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65" w:type="dxa"/>
        <w:tblInd w:w="-329" w:type="dxa"/>
        <w:tblBorders>
          <w:top w:val="thinThickThinSmallGap" w:sz="24" w:space="0" w:color="auto"/>
          <w:left w:val="thinThickThinSmallGap" w:sz="24" w:space="0" w:color="auto"/>
          <w:bottom w:val="thinThickThinSmallGap" w:sz="24" w:space="0" w:color="auto"/>
          <w:right w:val="thinThickThinSmallGap" w:sz="24" w:space="0" w:color="auto"/>
        </w:tblBorders>
        <w:tblLook w:val="04A0" w:firstRow="1" w:lastRow="0" w:firstColumn="1" w:lastColumn="0" w:noHBand="0" w:noVBand="1"/>
      </w:tblPr>
      <w:tblGrid>
        <w:gridCol w:w="456"/>
        <w:gridCol w:w="2899"/>
        <w:gridCol w:w="3355"/>
        <w:gridCol w:w="3355"/>
      </w:tblGrid>
      <w:tr w:rsidR="000F0561" w:rsidRPr="00D903B8" w14:paraId="56A0D90E" w14:textId="77777777" w:rsidTr="0081041E">
        <w:trPr>
          <w:trHeight w:val="450"/>
        </w:trPr>
        <w:tc>
          <w:tcPr>
            <w:tcW w:w="10065" w:type="dxa"/>
            <w:gridSpan w:val="4"/>
            <w:tcBorders>
              <w:top w:val="double" w:sz="4" w:space="0" w:color="auto"/>
              <w:left w:val="double" w:sz="4" w:space="0" w:color="auto"/>
              <w:bottom w:val="single" w:sz="2" w:space="0" w:color="auto"/>
              <w:right w:val="double" w:sz="4" w:space="0" w:color="auto"/>
            </w:tcBorders>
            <w:shd w:val="clear" w:color="auto" w:fill="D9D9D9" w:themeFill="background1" w:themeFillShade="D9"/>
            <w:vAlign w:val="center"/>
          </w:tcPr>
          <w:p w14:paraId="4472430C" w14:textId="76F046C5" w:rsidR="00220BB0" w:rsidRPr="00220BB0" w:rsidRDefault="00B84D05" w:rsidP="00740774">
            <w:pPr>
              <w:pStyle w:val="Header"/>
              <w:jc w:val="center"/>
              <w:rPr>
                <w:b/>
                <w:sz w:val="16"/>
                <w:szCs w:val="16"/>
              </w:rPr>
            </w:pPr>
            <w:r w:rsidRPr="00B84D05">
              <w:rPr>
                <w:b/>
                <w:noProof/>
                <w:sz w:val="32"/>
                <w:szCs w:val="32"/>
                <w:lang w:val="en-IE" w:eastAsia="en-IE"/>
              </w:rPr>
              <mc:AlternateContent>
                <mc:Choice Requires="wps">
                  <w:drawing>
                    <wp:anchor distT="0" distB="0" distL="114300" distR="114300" simplePos="0" relativeHeight="251659264" behindDoc="0" locked="0" layoutInCell="1" allowOverlap="1" wp14:anchorId="505B5156" wp14:editId="74CCC73F">
                      <wp:simplePos x="0" y="0"/>
                      <wp:positionH relativeFrom="column">
                        <wp:posOffset>-40005</wp:posOffset>
                      </wp:positionH>
                      <wp:positionV relativeFrom="paragraph">
                        <wp:posOffset>27940</wp:posOffset>
                      </wp:positionV>
                      <wp:extent cx="2276475" cy="8667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866775"/>
                              </a:xfrm>
                              <a:prstGeom prst="rect">
                                <a:avLst/>
                              </a:prstGeom>
                              <a:solidFill>
                                <a:srgbClr val="FFFFFF"/>
                              </a:solidFill>
                              <a:ln w="9525">
                                <a:solidFill>
                                  <a:srgbClr val="000000"/>
                                </a:solidFill>
                                <a:miter lim="800000"/>
                                <a:headEnd/>
                                <a:tailEnd/>
                              </a:ln>
                            </wps:spPr>
                            <wps:txbx>
                              <w:txbxContent>
                                <w:p w14:paraId="62923E87" w14:textId="47D2C946" w:rsidR="00B84D05" w:rsidRDefault="00052422">
                                  <w:r w:rsidRPr="00052422">
                                    <w:rPr>
                                      <w:noProof/>
                                      <w:lang w:val="en-IE" w:eastAsia="en-IE"/>
                                    </w:rPr>
                                    <w:drawing>
                                      <wp:inline distT="0" distB="0" distL="0" distR="0" wp14:anchorId="0F363583" wp14:editId="481E5FE4">
                                        <wp:extent cx="2084705" cy="693554"/>
                                        <wp:effectExtent l="0" t="0" r="0" b="0"/>
                                        <wp:docPr id="4" name="Picture 4" descr="C:\Users\mcdonagh_g\AppData\Local\Microsoft\Windows\INetCache\Content.Outlook\2ERCBETD\Dept  Housing Gov Heritage Standard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donagh_g\AppData\Local\Microsoft\Windows\INetCache\Content.Outlook\2ERCBETD\Dept  Housing Gov Heritage Standard PN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4705" cy="693554"/>
                                                </a:xfrm>
                                                <a:prstGeom prst="rect">
                                                  <a:avLst/>
                                                </a:prstGeom>
                                                <a:noFill/>
                                                <a:ln>
                                                  <a:noFill/>
                                                </a:ln>
                                              </pic:spPr>
                                            </pic:pic>
                                          </a:graphicData>
                                        </a:graphic>
                                      </wp:inline>
                                    </w:drawing>
                                  </w:r>
                                  <w:r w:rsidR="00DC6A22" w:rsidRPr="00DC6A22">
                                    <w:rPr>
                                      <w:noProof/>
                                      <w:lang w:val="en-IE" w:eastAsia="en-IE"/>
                                    </w:rPr>
                                    <w:drawing>
                                      <wp:inline distT="0" distB="0" distL="0" distR="0" wp14:anchorId="32DF6A92" wp14:editId="4FF2573F">
                                        <wp:extent cx="2174875" cy="838200"/>
                                        <wp:effectExtent l="0" t="0" r="0" b="0"/>
                                        <wp:docPr id="6" name="Picture 6" descr="C:\Users\mcdonagh_g\Documents\Dept  Housing Gov Heritage Standard PN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cdonagh_g\Documents\Dept  Housing Gov Heritage Standard PNG 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4875" cy="838200"/>
                                                </a:xfrm>
                                                <a:prstGeom prst="rect">
                                                  <a:avLst/>
                                                </a:prstGeom>
                                                <a:noFill/>
                                                <a:ln>
                                                  <a:noFill/>
                                                </a:ln>
                                              </pic:spPr>
                                            </pic:pic>
                                          </a:graphicData>
                                        </a:graphic>
                                      </wp:inline>
                                    </w:drawing>
                                  </w:r>
                                  <w:r w:rsidR="00727C58">
                                    <w:rPr>
                                      <w:noProof/>
                                      <w:lang w:val="en-IE" w:eastAsia="en-IE"/>
                                    </w:rPr>
                                    <w:drawing>
                                      <wp:inline distT="0" distB="0" distL="0" distR="0" wp14:anchorId="54459061" wp14:editId="02246127">
                                        <wp:extent cx="2084705" cy="756190"/>
                                        <wp:effectExtent l="0" t="0" r="0" b="0"/>
                                        <wp:docPr id="3" name="Picture 3" descr="C:\Users\mcdonagh_g\Documents\Department of Culture, Heritage &amp; the Gaeltacht logo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donagh_g\Documents\Department of Culture, Heritage &amp; the Gaeltacht logo (Colou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4705" cy="756190"/>
                                                </a:xfrm>
                                                <a:prstGeom prst="rect">
                                                  <a:avLst/>
                                                </a:prstGeom>
                                                <a:noFill/>
                                                <a:ln>
                                                  <a:noFill/>
                                                </a:ln>
                                              </pic:spPr>
                                            </pic:pic>
                                          </a:graphicData>
                                        </a:graphic>
                                      </wp:inline>
                                    </w:drawing>
                                  </w:r>
                                  <w:r w:rsidR="00B84D05">
                                    <w:rPr>
                                      <w:noProof/>
                                      <w:lang w:val="en-IE" w:eastAsia="en-IE"/>
                                    </w:rPr>
                                    <w:drawing>
                                      <wp:inline distT="0" distB="0" distL="0" distR="0" wp14:anchorId="0AF03673" wp14:editId="7F353A38">
                                        <wp:extent cx="2581275" cy="678491"/>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lture-Heritage-Gaeltacht - Logo.png"/>
                                                <pic:cNvPicPr/>
                                              </pic:nvPicPr>
                                              <pic:blipFill>
                                                <a:blip r:embed="rId12">
                                                  <a:extLst>
                                                    <a:ext uri="{28A0092B-C50C-407E-A947-70E740481C1C}">
                                                      <a14:useLocalDpi xmlns:a14="http://schemas.microsoft.com/office/drawing/2010/main" val="0"/>
                                                    </a:ext>
                                                  </a:extLst>
                                                </a:blip>
                                                <a:stretch>
                                                  <a:fillRect/>
                                                </a:stretch>
                                              </pic:blipFill>
                                              <pic:spPr>
                                                <a:xfrm>
                                                  <a:off x="0" y="0"/>
                                                  <a:ext cx="2585076" cy="67949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05B5156" id="_x0000_t202" coordsize="21600,21600" o:spt="202" path="m,l,21600r21600,l21600,xe">
                      <v:stroke joinstyle="miter"/>
                      <v:path gradientshapeok="t" o:connecttype="rect"/>
                    </v:shapetype>
                    <v:shape id="Text Box 2" o:spid="_x0000_s1026" type="#_x0000_t202" style="position:absolute;left:0;text-align:left;margin-left:-3.15pt;margin-top:2.2pt;width:179.2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">
                      <v:textbox>
                        <w:txbxContent>
                          <w:p w14:paraId="62923E87" w14:textId="47D2C946" w:rsidR="00B84D05" w:rsidRDefault="00052422">
                            <w:r w:rsidRPr="00052422">
                              <w:rPr>
                                <w:noProof/>
                                <w:lang w:val="en-IE" w:eastAsia="en-IE"/>
                              </w:rPr>
                              <w:drawing>
                                <wp:inline distT="0" distB="0" distL="0" distR="0" wp14:anchorId="0F363583" wp14:editId="481E5FE4">
                                  <wp:extent cx="2084705" cy="693554"/>
                                  <wp:effectExtent l="0" t="0" r="0" b="0"/>
                                  <wp:docPr id="4" name="Picture 4" descr="C:\Users\mcdonagh_g\AppData\Local\Microsoft\Windows\INetCache\Content.Outlook\2ERCBETD\Dept  Housing Gov Heritage Standard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donagh_g\AppData\Local\Microsoft\Windows\INetCache\Content.Outlook\2ERCBETD\Dept  Housing Gov Heritage Standard PN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4705" cy="693554"/>
                                          </a:xfrm>
                                          <a:prstGeom prst="rect">
                                            <a:avLst/>
                                          </a:prstGeom>
                                          <a:noFill/>
                                          <a:ln>
                                            <a:noFill/>
                                          </a:ln>
                                        </pic:spPr>
                                      </pic:pic>
                                    </a:graphicData>
                                  </a:graphic>
                                </wp:inline>
                              </w:drawing>
                            </w:r>
                            <w:r w:rsidR="00DC6A22" w:rsidRPr="00DC6A22">
                              <w:rPr>
                                <w:noProof/>
                                <w:lang w:val="en-IE" w:eastAsia="en-IE"/>
                              </w:rPr>
                              <w:drawing>
                                <wp:inline distT="0" distB="0" distL="0" distR="0" wp14:anchorId="32DF6A92" wp14:editId="4FF2573F">
                                  <wp:extent cx="2174875" cy="838200"/>
                                  <wp:effectExtent l="0" t="0" r="0" b="0"/>
                                  <wp:docPr id="6" name="Picture 6" descr="C:\Users\mcdonagh_g\Documents\Dept  Housing Gov Heritage Standard PN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cdonagh_g\Documents\Dept  Housing Gov Heritage Standard PNG 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74875" cy="838200"/>
                                          </a:xfrm>
                                          <a:prstGeom prst="rect">
                                            <a:avLst/>
                                          </a:prstGeom>
                                          <a:noFill/>
                                          <a:ln>
                                            <a:noFill/>
                                          </a:ln>
                                        </pic:spPr>
                                      </pic:pic>
                                    </a:graphicData>
                                  </a:graphic>
                                </wp:inline>
                              </w:drawing>
                            </w:r>
                            <w:r w:rsidR="00727C58">
                              <w:rPr>
                                <w:noProof/>
                                <w:lang w:val="en-IE" w:eastAsia="en-IE"/>
                              </w:rPr>
                              <w:drawing>
                                <wp:inline distT="0" distB="0" distL="0" distR="0" wp14:anchorId="54459061" wp14:editId="02246127">
                                  <wp:extent cx="2084705" cy="756190"/>
                                  <wp:effectExtent l="0" t="0" r="0" b="0"/>
                                  <wp:docPr id="3" name="Picture 3" descr="C:\Users\mcdonagh_g\Documents\Department of Culture, Heritage &amp; the Gaeltacht logo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donagh_g\Documents\Department of Culture, Heritage &amp; the Gaeltacht logo (Colour).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84705" cy="756190"/>
                                          </a:xfrm>
                                          <a:prstGeom prst="rect">
                                            <a:avLst/>
                                          </a:prstGeom>
                                          <a:noFill/>
                                          <a:ln>
                                            <a:noFill/>
                                          </a:ln>
                                        </pic:spPr>
                                      </pic:pic>
                                    </a:graphicData>
                                  </a:graphic>
                                </wp:inline>
                              </w:drawing>
                            </w:r>
                            <w:r w:rsidR="00B84D05">
                              <w:rPr>
                                <w:noProof/>
                                <w:lang w:val="en-IE" w:eastAsia="en-IE"/>
                              </w:rPr>
                              <w:drawing>
                                <wp:inline distT="0" distB="0" distL="0" distR="0" wp14:anchorId="0AF03673" wp14:editId="7F353A38">
                                  <wp:extent cx="2581275" cy="678491"/>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lture-Heritage-Gaeltacht - Logo.png"/>
                                          <pic:cNvPicPr/>
                                        </pic:nvPicPr>
                                        <pic:blipFill>
                                          <a:blip r:embed="rId16">
                                            <a:extLst>
                                              <a:ext uri="{28A0092B-C50C-407E-A947-70E740481C1C}">
                                                <a14:useLocalDpi xmlns:a14="http://schemas.microsoft.com/office/drawing/2010/main" val="0"/>
                                              </a:ext>
                                            </a:extLst>
                                          </a:blip>
                                          <a:stretch>
                                            <a:fillRect/>
                                          </a:stretch>
                                        </pic:blipFill>
                                        <pic:spPr>
                                          <a:xfrm>
                                            <a:off x="0" y="0"/>
                                            <a:ext cx="2585076" cy="679490"/>
                                          </a:xfrm>
                                          <a:prstGeom prst="rect">
                                            <a:avLst/>
                                          </a:prstGeom>
                                        </pic:spPr>
                                      </pic:pic>
                                    </a:graphicData>
                                  </a:graphic>
                                </wp:inline>
                              </w:drawing>
                            </w:r>
                          </w:p>
                        </w:txbxContent>
                      </v:textbox>
                    </v:shape>
                  </w:pict>
                </mc:Fallback>
              </mc:AlternateContent>
            </w:r>
            <w:r w:rsidR="0058081E">
              <w:rPr>
                <w:b/>
                <w:sz w:val="16"/>
                <w:szCs w:val="16"/>
              </w:rPr>
              <w:t xml:space="preserve"> </w:t>
            </w:r>
          </w:p>
          <w:p w14:paraId="319E82C1" w14:textId="21416BF7" w:rsidR="00220BB0" w:rsidRDefault="00F57EE2" w:rsidP="00B84D05">
            <w:pPr>
              <w:pStyle w:val="Header"/>
              <w:jc w:val="right"/>
              <w:rPr>
                <w:b/>
                <w:sz w:val="32"/>
                <w:szCs w:val="32"/>
              </w:rPr>
            </w:pPr>
            <w:r>
              <w:rPr>
                <w:b/>
                <w:sz w:val="32"/>
                <w:szCs w:val="32"/>
              </w:rPr>
              <w:t>Ireland</w:t>
            </w:r>
            <w:r w:rsidR="00220BB0">
              <w:rPr>
                <w:b/>
                <w:sz w:val="32"/>
                <w:szCs w:val="32"/>
              </w:rPr>
              <w:t>’s Tentative List for World Heritage Sites</w:t>
            </w:r>
          </w:p>
          <w:p w14:paraId="22BA0B77" w14:textId="71CF252F" w:rsidR="00664A43" w:rsidRDefault="00220BB0" w:rsidP="00B84D05">
            <w:pPr>
              <w:jc w:val="right"/>
              <w:rPr>
                <w:b/>
                <w:sz w:val="32"/>
                <w:szCs w:val="32"/>
              </w:rPr>
            </w:pPr>
            <w:r>
              <w:rPr>
                <w:b/>
                <w:sz w:val="32"/>
                <w:szCs w:val="32"/>
              </w:rPr>
              <w:t>Application Form</w:t>
            </w:r>
          </w:p>
          <w:p w14:paraId="65D7A62A" w14:textId="1B221823" w:rsidR="00740774" w:rsidRPr="00740774" w:rsidRDefault="00740774" w:rsidP="00B84D05">
            <w:pPr>
              <w:jc w:val="right"/>
              <w:rPr>
                <w:sz w:val="24"/>
                <w:szCs w:val="24"/>
              </w:rPr>
            </w:pPr>
            <w:r w:rsidRPr="00740774">
              <w:rPr>
                <w:sz w:val="24"/>
                <w:szCs w:val="24"/>
              </w:rPr>
              <w:t xml:space="preserve">(For Serial Properties </w:t>
            </w:r>
            <w:r w:rsidR="00496AD1">
              <w:rPr>
                <w:sz w:val="24"/>
                <w:szCs w:val="24"/>
              </w:rPr>
              <w:t>one</w:t>
            </w:r>
            <w:r w:rsidRPr="00740774">
              <w:rPr>
                <w:sz w:val="24"/>
                <w:szCs w:val="24"/>
              </w:rPr>
              <w:t xml:space="preserve"> form per property is required)</w:t>
            </w:r>
          </w:p>
          <w:p w14:paraId="4626B955" w14:textId="290AE9DA" w:rsidR="00220BB0" w:rsidRPr="00220BB0" w:rsidRDefault="00220BB0" w:rsidP="00740774">
            <w:pPr>
              <w:jc w:val="center"/>
              <w:rPr>
                <w:b/>
                <w:sz w:val="16"/>
                <w:szCs w:val="16"/>
              </w:rPr>
            </w:pPr>
          </w:p>
        </w:tc>
      </w:tr>
      <w:tr w:rsidR="000F0561" w:rsidRPr="00D903B8" w14:paraId="3A6A4778" w14:textId="77777777" w:rsidTr="00A36A79">
        <w:trPr>
          <w:trHeight w:val="450"/>
        </w:trPr>
        <w:tc>
          <w:tcPr>
            <w:tcW w:w="10065" w:type="dxa"/>
            <w:gridSpan w:val="4"/>
            <w:tcBorders>
              <w:top w:val="single" w:sz="2" w:space="0" w:color="auto"/>
              <w:left w:val="double" w:sz="4" w:space="0" w:color="auto"/>
              <w:bottom w:val="single" w:sz="12" w:space="0" w:color="auto"/>
              <w:right w:val="double" w:sz="4" w:space="0" w:color="auto"/>
            </w:tcBorders>
            <w:vAlign w:val="center"/>
          </w:tcPr>
          <w:p w14:paraId="73B3CC7E" w14:textId="77777777" w:rsidR="004D2CD0" w:rsidRDefault="004D2CD0" w:rsidP="00ED76C2"/>
          <w:p w14:paraId="53B8F8E1" w14:textId="2AABD54D" w:rsidR="004E7381" w:rsidRDefault="004E7381" w:rsidP="00ED76C2">
            <w:r>
              <w:t xml:space="preserve">Please use </w:t>
            </w:r>
            <w:r w:rsidR="00F57EE2">
              <w:t>The National Monuments Service</w:t>
            </w:r>
            <w:r>
              <w:t xml:space="preserve">’s </w:t>
            </w:r>
            <w:hyperlink r:id="rId17" w:history="1">
              <w:r w:rsidR="00852D4C" w:rsidRPr="00CA1611">
                <w:rPr>
                  <w:rStyle w:val="Hyperlink"/>
                </w:rPr>
                <w:t>https://www.worldheritageireland.ie/tentative-list/</w:t>
              </w:r>
            </w:hyperlink>
            <w:r w:rsidR="00852D4C">
              <w:t xml:space="preserve"> </w:t>
            </w:r>
            <w:r w:rsidR="00B420A8">
              <w:t>as a reference in the completion of this application form</w:t>
            </w:r>
            <w:r>
              <w:t>.</w:t>
            </w:r>
          </w:p>
          <w:p w14:paraId="7A30BA5C" w14:textId="77777777" w:rsidR="004E7381" w:rsidRPr="00D903B8" w:rsidRDefault="004E7381" w:rsidP="00ED76C2"/>
        </w:tc>
      </w:tr>
      <w:tr w:rsidR="00A35D34" w:rsidRPr="00D903B8" w14:paraId="7DA3BD78" w14:textId="77777777" w:rsidTr="00A36A79">
        <w:trPr>
          <w:trHeight w:val="450"/>
        </w:trPr>
        <w:tc>
          <w:tcPr>
            <w:tcW w:w="10065" w:type="dxa"/>
            <w:gridSpan w:val="4"/>
            <w:tcBorders>
              <w:top w:val="single" w:sz="12" w:space="0" w:color="auto"/>
              <w:left w:val="double" w:sz="4" w:space="0" w:color="auto"/>
              <w:bottom w:val="single" w:sz="2" w:space="0" w:color="auto"/>
              <w:right w:val="double" w:sz="4" w:space="0" w:color="auto"/>
            </w:tcBorders>
            <w:shd w:val="clear" w:color="auto" w:fill="D9D9D9" w:themeFill="background1" w:themeFillShade="D9"/>
            <w:vAlign w:val="center"/>
          </w:tcPr>
          <w:p w14:paraId="1A449DBD" w14:textId="2851F725" w:rsidR="00A35D34" w:rsidRPr="00D903B8" w:rsidRDefault="00A74415" w:rsidP="00A35D34">
            <w:pPr>
              <w:spacing w:before="120"/>
              <w:rPr>
                <w:b/>
              </w:rPr>
            </w:pPr>
            <w:r>
              <w:rPr>
                <w:b/>
              </w:rPr>
              <w:t>C</w:t>
            </w:r>
            <w:r w:rsidR="00A35D34" w:rsidRPr="00D903B8">
              <w:rPr>
                <w:b/>
              </w:rPr>
              <w:t xml:space="preserve">heck to confirm </w:t>
            </w:r>
            <w:r w:rsidR="0081041E" w:rsidRPr="00D903B8">
              <w:rPr>
                <w:b/>
              </w:rPr>
              <w:t xml:space="preserve">that </w:t>
            </w:r>
            <w:r w:rsidR="00A35D34" w:rsidRPr="00D903B8">
              <w:rPr>
                <w:b/>
              </w:rPr>
              <w:t xml:space="preserve">you have submitted the following documents with your </w:t>
            </w:r>
            <w:r w:rsidR="00EB34EB">
              <w:rPr>
                <w:b/>
              </w:rPr>
              <w:t>application</w:t>
            </w:r>
            <w:r w:rsidR="00A35D34" w:rsidRPr="00D903B8">
              <w:rPr>
                <w:b/>
              </w:rPr>
              <w:t xml:space="preserve"> </w:t>
            </w:r>
            <w:r w:rsidR="0081041E" w:rsidRPr="00D903B8">
              <w:rPr>
                <w:b/>
              </w:rPr>
              <w:t>form</w:t>
            </w:r>
            <w:r w:rsidR="009B766C">
              <w:rPr>
                <w:b/>
              </w:rPr>
              <w:t>*</w:t>
            </w:r>
            <w:r w:rsidR="00A35D34" w:rsidRPr="00D903B8">
              <w:rPr>
                <w:b/>
              </w:rPr>
              <w:t>:</w:t>
            </w:r>
          </w:p>
          <w:p w14:paraId="556418A7" w14:textId="77777777" w:rsidR="00A35D34" w:rsidRPr="00D903B8" w:rsidRDefault="009D7BED" w:rsidP="00A35D34">
            <w:pPr>
              <w:pStyle w:val="ListParagraph"/>
              <w:numPr>
                <w:ilvl w:val="0"/>
                <w:numId w:val="4"/>
              </w:numPr>
              <w:spacing w:before="120"/>
            </w:pPr>
            <w:r>
              <w:t>Signed</w:t>
            </w:r>
            <w:r w:rsidR="006B7A83">
              <w:t xml:space="preserve"> </w:t>
            </w:r>
            <w:r>
              <w:t xml:space="preserve">letter </w:t>
            </w:r>
            <w:r w:rsidR="00653AC8">
              <w:t xml:space="preserve">of consent </w:t>
            </w:r>
            <w:r w:rsidR="00A35D34" w:rsidRPr="00D903B8">
              <w:t>by landowner</w:t>
            </w:r>
          </w:p>
          <w:p w14:paraId="7C1292F5" w14:textId="778573D8" w:rsidR="0081041E" w:rsidRPr="00BE6DDF" w:rsidRDefault="00E35FCD" w:rsidP="0081041E">
            <w:pPr>
              <w:pStyle w:val="ListParagraph"/>
              <w:numPr>
                <w:ilvl w:val="0"/>
                <w:numId w:val="4"/>
              </w:numPr>
              <w:spacing w:before="120"/>
              <w:rPr>
                <w:rFonts w:cstheme="minorHAnsi"/>
                <w:lang w:val="en"/>
              </w:rPr>
            </w:pPr>
            <w:r>
              <w:t>Letters of support by c</w:t>
            </w:r>
            <w:r w:rsidR="0081041E" w:rsidRPr="00D903B8">
              <w:t xml:space="preserve">ommunity </w:t>
            </w:r>
            <w:r>
              <w:t xml:space="preserve">members and </w:t>
            </w:r>
            <w:r w:rsidR="00D6674B">
              <w:t>stakeholder</w:t>
            </w:r>
            <w:r w:rsidR="00BE6DDF">
              <w:t xml:space="preserve"> </w:t>
            </w:r>
            <w:r w:rsidR="0081041E" w:rsidRPr="00D903B8">
              <w:t>organizations</w:t>
            </w:r>
          </w:p>
          <w:p w14:paraId="6F9CCE77" w14:textId="37BDB9BF" w:rsidR="00BE6DDF" w:rsidRPr="00CC2B68" w:rsidRDefault="00BE6DDF" w:rsidP="0081041E">
            <w:pPr>
              <w:pStyle w:val="ListParagraph"/>
              <w:numPr>
                <w:ilvl w:val="0"/>
                <w:numId w:val="4"/>
              </w:numPr>
              <w:spacing w:before="120"/>
              <w:rPr>
                <w:rFonts w:cstheme="minorHAnsi"/>
                <w:lang w:val="en"/>
              </w:rPr>
            </w:pPr>
            <w:r>
              <w:t xml:space="preserve">Supporting photos and images (maximum of </w:t>
            </w:r>
            <w:r w:rsidR="00C7173F">
              <w:t>10</w:t>
            </w:r>
            <w:r>
              <w:t>)</w:t>
            </w:r>
          </w:p>
          <w:p w14:paraId="6DA9A908" w14:textId="77777777" w:rsidR="00A35D34" w:rsidRPr="00EB34EB" w:rsidRDefault="00CC2B68" w:rsidP="00EB34EB">
            <w:pPr>
              <w:pStyle w:val="ListParagraph"/>
              <w:numPr>
                <w:ilvl w:val="0"/>
                <w:numId w:val="4"/>
              </w:numPr>
              <w:spacing w:before="120"/>
              <w:rPr>
                <w:rFonts w:cstheme="minorHAnsi"/>
                <w:lang w:val="en"/>
              </w:rPr>
            </w:pPr>
            <w:r>
              <w:t xml:space="preserve">Map of </w:t>
            </w:r>
            <w:r w:rsidR="00321B69">
              <w:t>site</w:t>
            </w:r>
          </w:p>
          <w:p w14:paraId="5D9CAB03" w14:textId="77777777" w:rsidR="00EB34EB" w:rsidRDefault="00EB34EB" w:rsidP="00EB34EB">
            <w:pPr>
              <w:pStyle w:val="ListParagraph"/>
              <w:spacing w:before="120"/>
              <w:rPr>
                <w:rStyle w:val="s1"/>
                <w:rFonts w:cstheme="minorHAnsi"/>
                <w:lang w:val="en"/>
              </w:rPr>
            </w:pPr>
          </w:p>
          <w:p w14:paraId="6B83023B" w14:textId="77777777" w:rsidR="005C6861" w:rsidRDefault="009B766C" w:rsidP="00EB34EB">
            <w:pPr>
              <w:pStyle w:val="ListParagraph"/>
              <w:spacing w:before="120"/>
              <w:rPr>
                <w:rStyle w:val="s1"/>
                <w:rFonts w:cstheme="minorHAnsi"/>
                <w:i/>
                <w:lang w:val="en"/>
              </w:rPr>
            </w:pPr>
            <w:r>
              <w:rPr>
                <w:rStyle w:val="s1"/>
                <w:rFonts w:cstheme="minorHAnsi"/>
                <w:i/>
                <w:lang w:val="en"/>
              </w:rPr>
              <w:t>*</w:t>
            </w:r>
            <w:r w:rsidR="005C6861">
              <w:rPr>
                <w:rStyle w:val="s1"/>
                <w:rFonts w:cstheme="minorHAnsi"/>
                <w:i/>
                <w:lang w:val="en"/>
              </w:rPr>
              <w:t>Please note that your application will not be considered unless all necessary documents, as outlined above, are submitted.</w:t>
            </w:r>
          </w:p>
          <w:p w14:paraId="20C69736" w14:textId="3FF5A7EA" w:rsidR="009B766C" w:rsidRPr="00B033D7" w:rsidRDefault="009B766C" w:rsidP="00AC6CA1">
            <w:pPr>
              <w:pStyle w:val="ListParagraph"/>
              <w:spacing w:before="120" w:after="160" w:line="259" w:lineRule="auto"/>
              <w:rPr>
                <w:rStyle w:val="s1"/>
                <w:rFonts w:cstheme="minorHAnsi"/>
                <w:i/>
                <w:lang w:val="en"/>
              </w:rPr>
            </w:pPr>
            <w:r>
              <w:rPr>
                <w:rStyle w:val="s1"/>
                <w:rFonts w:cstheme="minorHAnsi"/>
                <w:i/>
                <w:lang w:val="en"/>
              </w:rPr>
              <w:t xml:space="preserve">**Letters of support are encouraged but not required. </w:t>
            </w:r>
            <w:r w:rsidR="00AC6CA1">
              <w:rPr>
                <w:rStyle w:val="s1"/>
                <w:rFonts w:cstheme="minorHAnsi"/>
                <w:i/>
                <w:lang w:val="en"/>
              </w:rPr>
              <w:t>Any such letters submitted</w:t>
            </w:r>
            <w:r>
              <w:rPr>
                <w:rStyle w:val="s1"/>
                <w:rFonts w:cstheme="minorHAnsi"/>
                <w:i/>
                <w:lang w:val="en"/>
              </w:rPr>
              <w:t xml:space="preserve"> will be taken into account when assessing the strength of the application</w:t>
            </w:r>
          </w:p>
        </w:tc>
      </w:tr>
      <w:tr w:rsidR="002D61E4" w:rsidRPr="00D903B8" w14:paraId="1B608471" w14:textId="77777777" w:rsidTr="002D61E4">
        <w:trPr>
          <w:trHeight w:val="450"/>
        </w:trPr>
        <w:tc>
          <w:tcPr>
            <w:tcW w:w="456" w:type="dxa"/>
            <w:tcBorders>
              <w:top w:val="single" w:sz="2" w:space="0" w:color="auto"/>
              <w:left w:val="double" w:sz="4" w:space="0" w:color="auto"/>
              <w:bottom w:val="single" w:sz="2" w:space="0" w:color="auto"/>
              <w:right w:val="single" w:sz="2" w:space="0" w:color="auto"/>
            </w:tcBorders>
            <w:vAlign w:val="center"/>
          </w:tcPr>
          <w:p w14:paraId="0DA8900B" w14:textId="77777777" w:rsidR="002D61E4" w:rsidRPr="00D903B8" w:rsidRDefault="002D61E4" w:rsidP="002D61E4">
            <w:pPr>
              <w:pStyle w:val="NoSpacing"/>
              <w:jc w:val="center"/>
              <w:rPr>
                <w:rFonts w:cstheme="minorHAnsi"/>
                <w:lang w:val="en"/>
              </w:rPr>
            </w:pPr>
            <w:r w:rsidRPr="00D903B8">
              <w:rPr>
                <w:rFonts w:cstheme="minorHAnsi"/>
                <w:lang w:val="en"/>
              </w:rPr>
              <w:sym w:font="Wingdings" w:char="F0A8"/>
            </w:r>
          </w:p>
        </w:tc>
        <w:tc>
          <w:tcPr>
            <w:tcW w:w="9609" w:type="dxa"/>
            <w:gridSpan w:val="3"/>
            <w:tcBorders>
              <w:top w:val="single" w:sz="2" w:space="0" w:color="auto"/>
              <w:left w:val="single" w:sz="2" w:space="0" w:color="auto"/>
              <w:bottom w:val="single" w:sz="2" w:space="0" w:color="auto"/>
              <w:right w:val="double" w:sz="4" w:space="0" w:color="auto"/>
            </w:tcBorders>
          </w:tcPr>
          <w:p w14:paraId="16AABBC2" w14:textId="77777777" w:rsidR="001A3D07" w:rsidRPr="00D903B8" w:rsidRDefault="001A3D07" w:rsidP="000B5445">
            <w:pPr>
              <w:pStyle w:val="NoSpacing"/>
              <w:rPr>
                <w:rStyle w:val="s1"/>
                <w:rFonts w:cstheme="minorHAnsi"/>
                <w:sz w:val="18"/>
                <w:szCs w:val="18"/>
                <w:lang w:val="en"/>
              </w:rPr>
            </w:pPr>
          </w:p>
          <w:p w14:paraId="1094D30B" w14:textId="6C4EDAF6" w:rsidR="00F63A29" w:rsidRDefault="00C750C3" w:rsidP="00C750C3">
            <w:pPr>
              <w:autoSpaceDE w:val="0"/>
              <w:autoSpaceDN w:val="0"/>
              <w:adjustRightInd w:val="0"/>
              <w:rPr>
                <w:rFonts w:ascii="Calibri" w:eastAsia="Calibri" w:hAnsi="Calibri" w:cs="Calibri"/>
                <w:color w:val="000000"/>
                <w:sz w:val="18"/>
                <w:szCs w:val="18"/>
              </w:rPr>
            </w:pPr>
            <w:r w:rsidRPr="00C750C3">
              <w:rPr>
                <w:rFonts w:ascii="Calibri" w:eastAsia="Calibri" w:hAnsi="Calibri" w:cs="Calibri"/>
                <w:color w:val="000000"/>
                <w:sz w:val="18"/>
                <w:szCs w:val="18"/>
              </w:rPr>
              <w:t>By s</w:t>
            </w:r>
            <w:r w:rsidR="00E35FCD">
              <w:rPr>
                <w:rFonts w:ascii="Calibri" w:eastAsia="Calibri" w:hAnsi="Calibri" w:cs="Calibri"/>
                <w:color w:val="000000"/>
                <w:sz w:val="18"/>
                <w:szCs w:val="18"/>
              </w:rPr>
              <w:t>ubmitting this completed form</w:t>
            </w:r>
            <w:r w:rsidRPr="00C750C3">
              <w:rPr>
                <w:rFonts w:ascii="Calibri" w:eastAsia="Calibri" w:hAnsi="Calibri" w:cs="Calibri"/>
                <w:color w:val="000000"/>
                <w:sz w:val="18"/>
                <w:szCs w:val="18"/>
              </w:rPr>
              <w:t xml:space="preserve">, you authorize </w:t>
            </w:r>
            <w:r w:rsidR="00F57EE2">
              <w:rPr>
                <w:rFonts w:ascii="Calibri" w:eastAsia="Calibri" w:hAnsi="Calibri" w:cs="Calibri"/>
                <w:color w:val="000000"/>
                <w:sz w:val="18"/>
                <w:szCs w:val="18"/>
              </w:rPr>
              <w:t xml:space="preserve">The National Monuments Service (NMS), Department of </w:t>
            </w:r>
            <w:r w:rsidR="00DC6A22">
              <w:rPr>
                <w:rFonts w:ascii="Calibri" w:eastAsia="Calibri" w:hAnsi="Calibri" w:cs="Calibri"/>
                <w:color w:val="000000"/>
                <w:sz w:val="18"/>
                <w:szCs w:val="18"/>
              </w:rPr>
              <w:t>Housing</w:t>
            </w:r>
            <w:r w:rsidR="00F57EE2">
              <w:rPr>
                <w:rFonts w:ascii="Calibri" w:eastAsia="Calibri" w:hAnsi="Calibri" w:cs="Calibri"/>
                <w:color w:val="000000"/>
                <w:sz w:val="18"/>
                <w:szCs w:val="18"/>
              </w:rPr>
              <w:t>,</w:t>
            </w:r>
            <w:r w:rsidR="00C73C3E">
              <w:rPr>
                <w:rFonts w:ascii="Calibri" w:eastAsia="Calibri" w:hAnsi="Calibri" w:cs="Calibri"/>
                <w:color w:val="000000"/>
                <w:sz w:val="18"/>
                <w:szCs w:val="18"/>
              </w:rPr>
              <w:t xml:space="preserve"> L</w:t>
            </w:r>
            <w:r w:rsidR="00DC6A22">
              <w:rPr>
                <w:rFonts w:ascii="Calibri" w:eastAsia="Calibri" w:hAnsi="Calibri" w:cs="Calibri"/>
                <w:color w:val="000000"/>
                <w:sz w:val="18"/>
                <w:szCs w:val="18"/>
              </w:rPr>
              <w:t>ocal Government and</w:t>
            </w:r>
            <w:r w:rsidR="00F57EE2">
              <w:rPr>
                <w:rFonts w:ascii="Calibri" w:eastAsia="Calibri" w:hAnsi="Calibri" w:cs="Calibri"/>
                <w:color w:val="000000"/>
                <w:sz w:val="18"/>
                <w:szCs w:val="18"/>
              </w:rPr>
              <w:t xml:space="preserve"> Heritage</w:t>
            </w:r>
            <w:r w:rsidRPr="00C750C3">
              <w:rPr>
                <w:rFonts w:ascii="Calibri" w:eastAsia="Calibri" w:hAnsi="Calibri" w:cs="Calibri"/>
                <w:color w:val="000000"/>
                <w:sz w:val="18"/>
                <w:szCs w:val="18"/>
              </w:rPr>
              <w:t xml:space="preserve"> to collect, use, disclose and otherwise manage the personal information and materials (e.g. statements, text, photos) you provide. Further, you warrant, covenant and agree that to the extent the completed form includes the personal information of third parties you have </w:t>
            </w:r>
            <w:r w:rsidR="00AB050D">
              <w:rPr>
                <w:rFonts w:ascii="Calibri" w:eastAsia="Calibri" w:hAnsi="Calibri" w:cs="Calibri"/>
                <w:color w:val="000000"/>
                <w:sz w:val="18"/>
                <w:szCs w:val="18"/>
              </w:rPr>
              <w:t xml:space="preserve">enclosed </w:t>
            </w:r>
            <w:r w:rsidRPr="00C750C3">
              <w:rPr>
                <w:rFonts w:ascii="Calibri" w:eastAsia="Calibri" w:hAnsi="Calibri" w:cs="Calibri"/>
                <w:color w:val="000000"/>
                <w:sz w:val="18"/>
                <w:szCs w:val="18"/>
              </w:rPr>
              <w:t xml:space="preserve">the consent of those third parties to disclose the personal information to </w:t>
            </w:r>
            <w:r w:rsidR="00F57EE2">
              <w:rPr>
                <w:rFonts w:ascii="Calibri" w:eastAsia="Calibri" w:hAnsi="Calibri" w:cs="Calibri"/>
                <w:color w:val="000000"/>
                <w:sz w:val="18"/>
                <w:szCs w:val="18"/>
              </w:rPr>
              <w:t>NMS</w:t>
            </w:r>
            <w:r w:rsidRPr="00C750C3">
              <w:rPr>
                <w:rFonts w:ascii="Calibri" w:eastAsia="Calibri" w:hAnsi="Calibri" w:cs="Calibri"/>
                <w:color w:val="000000"/>
                <w:sz w:val="18"/>
                <w:szCs w:val="18"/>
              </w:rPr>
              <w:t xml:space="preserve"> for the purpose of collecting, using, disclosing and otherwise managing the personal information and materials.</w:t>
            </w:r>
            <w:r w:rsidR="00F63A29">
              <w:rPr>
                <w:rFonts w:ascii="Calibri" w:eastAsia="Calibri" w:hAnsi="Calibri" w:cs="Calibri"/>
                <w:color w:val="000000"/>
                <w:sz w:val="18"/>
                <w:szCs w:val="18"/>
              </w:rPr>
              <w:t xml:space="preserve"> </w:t>
            </w:r>
          </w:p>
          <w:p w14:paraId="2EF1B913" w14:textId="59853096" w:rsidR="00C750C3" w:rsidRPr="00C750C3" w:rsidRDefault="00D6674B" w:rsidP="00C750C3">
            <w:pPr>
              <w:autoSpaceDE w:val="0"/>
              <w:autoSpaceDN w:val="0"/>
              <w:adjustRightInd w:val="0"/>
              <w:rPr>
                <w:rFonts w:ascii="Calibri" w:eastAsia="Calibri" w:hAnsi="Calibri" w:cs="Calibri"/>
                <w:color w:val="000000"/>
                <w:sz w:val="18"/>
                <w:szCs w:val="18"/>
              </w:rPr>
            </w:pPr>
            <w:r>
              <w:rPr>
                <w:rFonts w:ascii="Calibri" w:eastAsia="Calibri" w:hAnsi="Calibri" w:cs="Calibri"/>
                <w:color w:val="000000"/>
                <w:sz w:val="18"/>
                <w:szCs w:val="18"/>
              </w:rPr>
              <w:t xml:space="preserve">You agree that you have received </w:t>
            </w:r>
            <w:r w:rsidR="00AB050D">
              <w:rPr>
                <w:rFonts w:ascii="Calibri" w:eastAsia="Calibri" w:hAnsi="Calibri" w:cs="Calibri"/>
                <w:color w:val="000000"/>
                <w:sz w:val="18"/>
                <w:szCs w:val="18"/>
              </w:rPr>
              <w:t xml:space="preserve">and enclosed </w:t>
            </w:r>
            <w:r>
              <w:rPr>
                <w:rFonts w:ascii="Calibri" w:eastAsia="Calibri" w:hAnsi="Calibri" w:cs="Calibri"/>
                <w:color w:val="000000"/>
                <w:sz w:val="18"/>
                <w:szCs w:val="18"/>
              </w:rPr>
              <w:t xml:space="preserve">consent from all identified people in submitted photos for </w:t>
            </w:r>
            <w:r w:rsidR="00F57EE2">
              <w:rPr>
                <w:rFonts w:ascii="Calibri" w:eastAsia="Calibri" w:hAnsi="Calibri" w:cs="Calibri"/>
                <w:color w:val="000000"/>
                <w:sz w:val="18"/>
                <w:szCs w:val="18"/>
              </w:rPr>
              <w:t>NMS</w:t>
            </w:r>
            <w:r>
              <w:rPr>
                <w:rFonts w:ascii="Calibri" w:eastAsia="Calibri" w:hAnsi="Calibri" w:cs="Calibri"/>
                <w:color w:val="000000"/>
                <w:sz w:val="18"/>
                <w:szCs w:val="18"/>
              </w:rPr>
              <w:t xml:space="preserve"> to </w:t>
            </w:r>
            <w:r w:rsidRPr="00C750C3">
              <w:rPr>
                <w:rFonts w:ascii="Calibri" w:eastAsia="Calibri" w:hAnsi="Calibri" w:cs="Calibri"/>
                <w:color w:val="000000"/>
                <w:sz w:val="18"/>
                <w:szCs w:val="18"/>
              </w:rPr>
              <w:t xml:space="preserve">collect, use, disclose </w:t>
            </w:r>
            <w:r w:rsidR="005C6861">
              <w:rPr>
                <w:rFonts w:ascii="Calibri" w:eastAsia="Calibri" w:hAnsi="Calibri" w:cs="Calibri"/>
                <w:color w:val="000000"/>
                <w:sz w:val="18"/>
                <w:szCs w:val="18"/>
              </w:rPr>
              <w:t xml:space="preserve">to relevant parties </w:t>
            </w:r>
            <w:r w:rsidRPr="00C750C3">
              <w:rPr>
                <w:rFonts w:ascii="Calibri" w:eastAsia="Calibri" w:hAnsi="Calibri" w:cs="Calibri"/>
                <w:color w:val="000000"/>
                <w:sz w:val="18"/>
                <w:szCs w:val="18"/>
              </w:rPr>
              <w:t>and otherwise manage the</w:t>
            </w:r>
            <w:r>
              <w:rPr>
                <w:rFonts w:ascii="Calibri" w:eastAsia="Calibri" w:hAnsi="Calibri" w:cs="Calibri"/>
                <w:color w:val="000000"/>
                <w:sz w:val="18"/>
                <w:szCs w:val="18"/>
              </w:rPr>
              <w:t xml:space="preserve"> photos. </w:t>
            </w:r>
            <w:r w:rsidR="00C750C3" w:rsidRPr="00C750C3">
              <w:rPr>
                <w:rFonts w:ascii="Calibri" w:eastAsia="Calibri" w:hAnsi="Calibri" w:cs="Calibri"/>
                <w:color w:val="000000"/>
                <w:sz w:val="18"/>
                <w:szCs w:val="18"/>
              </w:rPr>
              <w:t xml:space="preserve">The personal information and materials you submit will be used only for the purposes of </w:t>
            </w:r>
            <w:r w:rsidR="000514E6">
              <w:rPr>
                <w:rFonts w:ascii="Calibri" w:eastAsia="Calibri" w:hAnsi="Calibri" w:cs="Calibri"/>
                <w:color w:val="000000"/>
                <w:sz w:val="18"/>
                <w:szCs w:val="18"/>
              </w:rPr>
              <w:t>reviewing the application</w:t>
            </w:r>
            <w:r w:rsidR="00E35FCD">
              <w:rPr>
                <w:rFonts w:ascii="Calibri" w:eastAsia="Calibri" w:hAnsi="Calibri" w:cs="Calibri"/>
                <w:color w:val="000000"/>
                <w:sz w:val="18"/>
                <w:szCs w:val="18"/>
              </w:rPr>
              <w:t xml:space="preserve"> for </w:t>
            </w:r>
            <w:r w:rsidR="00B84D05">
              <w:rPr>
                <w:rFonts w:ascii="Calibri" w:eastAsia="Calibri" w:hAnsi="Calibri" w:cs="Calibri"/>
                <w:color w:val="000000"/>
                <w:sz w:val="18"/>
                <w:szCs w:val="18"/>
              </w:rPr>
              <w:t>I</w:t>
            </w:r>
            <w:r w:rsidR="00F57EE2">
              <w:rPr>
                <w:rFonts w:ascii="Calibri" w:eastAsia="Calibri" w:hAnsi="Calibri" w:cs="Calibri"/>
                <w:color w:val="000000"/>
                <w:sz w:val="18"/>
                <w:szCs w:val="18"/>
              </w:rPr>
              <w:t>reland</w:t>
            </w:r>
            <w:r w:rsidR="00E35FCD">
              <w:rPr>
                <w:rFonts w:ascii="Calibri" w:eastAsia="Calibri" w:hAnsi="Calibri" w:cs="Calibri"/>
                <w:color w:val="000000"/>
                <w:sz w:val="18"/>
                <w:szCs w:val="18"/>
              </w:rPr>
              <w:t>’s Tentative List for World Heritage</w:t>
            </w:r>
            <w:r w:rsidR="00C750C3" w:rsidRPr="00C750C3">
              <w:rPr>
                <w:rFonts w:ascii="Calibri" w:eastAsia="Calibri" w:hAnsi="Calibri" w:cs="Calibri"/>
                <w:color w:val="000000"/>
                <w:sz w:val="18"/>
                <w:szCs w:val="18"/>
              </w:rPr>
              <w:t xml:space="preserve"> </w:t>
            </w:r>
            <w:r w:rsidR="004E7381">
              <w:rPr>
                <w:rFonts w:ascii="Calibri" w:eastAsia="Calibri" w:hAnsi="Calibri" w:cs="Calibri"/>
                <w:color w:val="000000"/>
                <w:sz w:val="18"/>
                <w:szCs w:val="18"/>
              </w:rPr>
              <w:t xml:space="preserve">Sites </w:t>
            </w:r>
            <w:r w:rsidR="00C750C3" w:rsidRPr="00C750C3">
              <w:rPr>
                <w:rFonts w:ascii="Calibri" w:eastAsia="Calibri" w:hAnsi="Calibri" w:cs="Calibri"/>
                <w:color w:val="000000"/>
                <w:sz w:val="18"/>
                <w:szCs w:val="18"/>
              </w:rPr>
              <w:t xml:space="preserve">and </w:t>
            </w:r>
            <w:r w:rsidR="000514E6">
              <w:rPr>
                <w:rFonts w:ascii="Calibri" w:eastAsia="Calibri" w:hAnsi="Calibri" w:cs="Calibri"/>
                <w:color w:val="000000"/>
                <w:sz w:val="18"/>
                <w:szCs w:val="18"/>
              </w:rPr>
              <w:t>will be</w:t>
            </w:r>
            <w:r w:rsidR="000514E6" w:rsidRPr="00C750C3">
              <w:rPr>
                <w:rFonts w:ascii="Calibri" w:eastAsia="Calibri" w:hAnsi="Calibri" w:cs="Calibri"/>
                <w:color w:val="000000"/>
                <w:sz w:val="18"/>
                <w:szCs w:val="18"/>
              </w:rPr>
              <w:t xml:space="preserve"> </w:t>
            </w:r>
            <w:r w:rsidR="00C750C3" w:rsidRPr="00C750C3">
              <w:rPr>
                <w:rFonts w:ascii="Calibri" w:eastAsia="Calibri" w:hAnsi="Calibri" w:cs="Calibri"/>
                <w:color w:val="000000"/>
                <w:sz w:val="18"/>
                <w:szCs w:val="18"/>
              </w:rPr>
              <w:t xml:space="preserve">protected pursuant to the </w:t>
            </w:r>
            <w:r w:rsidR="00457D5D">
              <w:rPr>
                <w:rFonts w:ascii="Calibri" w:eastAsia="Calibri" w:hAnsi="Calibri" w:cs="Calibri"/>
                <w:color w:val="000000"/>
                <w:sz w:val="18"/>
                <w:szCs w:val="18"/>
              </w:rPr>
              <w:t>Data Protection Act</w:t>
            </w:r>
            <w:r w:rsidR="00213EDD">
              <w:rPr>
                <w:rFonts w:ascii="Calibri" w:eastAsia="Calibri" w:hAnsi="Calibri" w:cs="Calibri"/>
                <w:color w:val="000000"/>
                <w:sz w:val="18"/>
                <w:szCs w:val="18"/>
              </w:rPr>
              <w:t xml:space="preserve"> 2018</w:t>
            </w:r>
            <w:r w:rsidR="00C750C3" w:rsidRPr="00C750C3">
              <w:rPr>
                <w:rFonts w:ascii="Calibri" w:eastAsia="Calibri" w:hAnsi="Calibri" w:cs="Calibri"/>
                <w:color w:val="000000"/>
                <w:sz w:val="18"/>
                <w:szCs w:val="18"/>
              </w:rPr>
              <w:t>. For more information</w:t>
            </w:r>
            <w:r w:rsidR="00AE4BAA">
              <w:rPr>
                <w:rFonts w:ascii="Calibri" w:eastAsia="Calibri" w:hAnsi="Calibri" w:cs="Calibri"/>
                <w:color w:val="000000"/>
                <w:sz w:val="18"/>
                <w:szCs w:val="18"/>
              </w:rPr>
              <w:t>,</w:t>
            </w:r>
            <w:r w:rsidR="0021096F">
              <w:rPr>
                <w:rFonts w:ascii="Calibri" w:eastAsia="Calibri" w:hAnsi="Calibri" w:cs="Calibri"/>
                <w:color w:val="000000"/>
                <w:sz w:val="18"/>
                <w:szCs w:val="18"/>
              </w:rPr>
              <w:t xml:space="preserve"> contact: </w:t>
            </w:r>
            <w:hyperlink r:id="rId18" w:history="1">
              <w:bookmarkStart w:id="0" w:name="_GoBack"/>
              <w:r w:rsidR="00BC6CAF" w:rsidRPr="00EB2A00">
                <w:rPr>
                  <w:rStyle w:val="Hyperlink"/>
                  <w:rFonts w:ascii="Calibri" w:eastAsia="Calibri" w:hAnsi="Calibri" w:cs="Calibri"/>
                  <w:sz w:val="18"/>
                  <w:szCs w:val="18"/>
                </w:rPr>
                <w:t>worldheritage</w:t>
              </w:r>
              <w:bookmarkEnd w:id="0"/>
              <w:r w:rsidR="00BC6CAF" w:rsidRPr="00EB2A00">
                <w:rPr>
                  <w:rStyle w:val="Hyperlink"/>
                  <w:rFonts w:ascii="Calibri" w:eastAsia="Calibri" w:hAnsi="Calibri" w:cs="Calibri"/>
                  <w:sz w:val="18"/>
                  <w:szCs w:val="18"/>
                </w:rPr>
                <w:t>@housing.gov.ie</w:t>
              </w:r>
            </w:hyperlink>
          </w:p>
          <w:p w14:paraId="0A55DF34" w14:textId="1F2EDCB3" w:rsidR="0055036A" w:rsidRPr="00D903B8" w:rsidRDefault="005C6861" w:rsidP="000B5445">
            <w:pPr>
              <w:pStyle w:val="NoSpacing"/>
              <w:rPr>
                <w:rFonts w:cstheme="minorHAnsi"/>
                <w:sz w:val="18"/>
                <w:szCs w:val="18"/>
                <w:lang w:val="en"/>
              </w:rPr>
            </w:pPr>
            <w:r>
              <w:rPr>
                <w:rFonts w:cstheme="minorHAnsi"/>
                <w:sz w:val="18"/>
                <w:szCs w:val="18"/>
                <w:lang w:val="en"/>
              </w:rPr>
              <w:t>Please note that all information provided is subject to the provisions of the Freedom of Information Act 2014 and may be subject to an access request, which will be carried out in accordance with the FOI Act. For further information about the FOI Act, see: https://foi.gov.ie.</w:t>
            </w:r>
          </w:p>
        </w:tc>
      </w:tr>
      <w:tr w:rsidR="00E5506B" w:rsidRPr="00D903B8" w14:paraId="7F090B53" w14:textId="77777777" w:rsidTr="00664A43">
        <w:trPr>
          <w:trHeight w:val="788"/>
        </w:trPr>
        <w:tc>
          <w:tcPr>
            <w:tcW w:w="3355" w:type="dxa"/>
            <w:gridSpan w:val="2"/>
            <w:tcBorders>
              <w:top w:val="single" w:sz="2" w:space="0" w:color="auto"/>
              <w:left w:val="double" w:sz="4" w:space="0" w:color="auto"/>
              <w:bottom w:val="single" w:sz="4" w:space="0" w:color="auto"/>
              <w:right w:val="single" w:sz="4" w:space="0" w:color="auto"/>
            </w:tcBorders>
          </w:tcPr>
          <w:p w14:paraId="60C59F84" w14:textId="77777777" w:rsidR="002D61E4" w:rsidRPr="00D903B8" w:rsidRDefault="002D61E4" w:rsidP="00E5506B">
            <w:pPr>
              <w:rPr>
                <w:sz w:val="20"/>
                <w:szCs w:val="20"/>
              </w:rPr>
            </w:pPr>
          </w:p>
          <w:p w14:paraId="18857B33" w14:textId="77777777" w:rsidR="002D61E4" w:rsidRPr="00D903B8" w:rsidRDefault="002D61E4" w:rsidP="00E5506B">
            <w:pPr>
              <w:rPr>
                <w:sz w:val="20"/>
                <w:szCs w:val="20"/>
              </w:rPr>
            </w:pPr>
          </w:p>
          <w:p w14:paraId="53D40AC0" w14:textId="77777777" w:rsidR="002D61E4" w:rsidRPr="00D903B8" w:rsidRDefault="002D61E4" w:rsidP="00E5506B">
            <w:pPr>
              <w:rPr>
                <w:sz w:val="16"/>
                <w:szCs w:val="16"/>
                <w:u w:val="single"/>
              </w:rPr>
            </w:pPr>
            <w:r w:rsidRPr="00D903B8">
              <w:rPr>
                <w:sz w:val="16"/>
                <w:szCs w:val="16"/>
                <w:u w:val="single"/>
              </w:rPr>
              <w:tab/>
            </w:r>
            <w:r w:rsidRPr="00D903B8">
              <w:rPr>
                <w:sz w:val="16"/>
                <w:szCs w:val="16"/>
                <w:u w:val="single"/>
              </w:rPr>
              <w:tab/>
            </w:r>
            <w:r w:rsidRPr="00D903B8">
              <w:rPr>
                <w:sz w:val="16"/>
                <w:szCs w:val="16"/>
                <w:u w:val="single"/>
              </w:rPr>
              <w:tab/>
            </w:r>
            <w:r w:rsidRPr="00D903B8">
              <w:rPr>
                <w:sz w:val="16"/>
                <w:szCs w:val="16"/>
                <w:u w:val="single"/>
              </w:rPr>
              <w:tab/>
            </w:r>
          </w:p>
          <w:p w14:paraId="08AD3C93" w14:textId="77777777" w:rsidR="00E5506B" w:rsidRPr="00D903B8" w:rsidRDefault="002D61E4" w:rsidP="00E5506B">
            <w:pPr>
              <w:rPr>
                <w:sz w:val="16"/>
                <w:szCs w:val="16"/>
              </w:rPr>
            </w:pPr>
            <w:r w:rsidRPr="00D903B8">
              <w:rPr>
                <w:sz w:val="16"/>
                <w:szCs w:val="16"/>
              </w:rPr>
              <w:t>Date</w:t>
            </w:r>
          </w:p>
        </w:tc>
        <w:tc>
          <w:tcPr>
            <w:tcW w:w="3355" w:type="dxa"/>
            <w:tcBorders>
              <w:top w:val="single" w:sz="2" w:space="0" w:color="auto"/>
              <w:left w:val="single" w:sz="4" w:space="0" w:color="auto"/>
              <w:bottom w:val="single" w:sz="4" w:space="0" w:color="auto"/>
              <w:right w:val="single" w:sz="4" w:space="0" w:color="auto"/>
            </w:tcBorders>
          </w:tcPr>
          <w:p w14:paraId="78F97830" w14:textId="77777777" w:rsidR="00664A43" w:rsidRPr="00D903B8" w:rsidRDefault="00664A43" w:rsidP="00664A43">
            <w:pPr>
              <w:rPr>
                <w:sz w:val="20"/>
                <w:szCs w:val="20"/>
              </w:rPr>
            </w:pPr>
          </w:p>
          <w:p w14:paraId="1584D0C3" w14:textId="77777777" w:rsidR="00664A43" w:rsidRPr="00D903B8" w:rsidRDefault="00664A43" w:rsidP="00664A43">
            <w:pPr>
              <w:rPr>
                <w:sz w:val="20"/>
                <w:szCs w:val="20"/>
              </w:rPr>
            </w:pPr>
          </w:p>
          <w:p w14:paraId="23497E1E" w14:textId="77777777" w:rsidR="00664A43" w:rsidRPr="00D903B8" w:rsidRDefault="00664A43" w:rsidP="00664A43">
            <w:pPr>
              <w:rPr>
                <w:sz w:val="16"/>
                <w:szCs w:val="16"/>
                <w:u w:val="single"/>
              </w:rPr>
            </w:pPr>
            <w:r w:rsidRPr="00D903B8">
              <w:rPr>
                <w:sz w:val="16"/>
                <w:szCs w:val="16"/>
                <w:u w:val="single"/>
              </w:rPr>
              <w:tab/>
            </w:r>
            <w:r w:rsidRPr="00D903B8">
              <w:rPr>
                <w:sz w:val="16"/>
                <w:szCs w:val="16"/>
                <w:u w:val="single"/>
              </w:rPr>
              <w:tab/>
            </w:r>
            <w:r w:rsidRPr="00D903B8">
              <w:rPr>
                <w:sz w:val="16"/>
                <w:szCs w:val="16"/>
                <w:u w:val="single"/>
              </w:rPr>
              <w:tab/>
            </w:r>
            <w:r w:rsidRPr="00D903B8">
              <w:rPr>
                <w:sz w:val="16"/>
                <w:szCs w:val="16"/>
                <w:u w:val="single"/>
              </w:rPr>
              <w:tab/>
            </w:r>
          </w:p>
          <w:p w14:paraId="5577FDFE" w14:textId="77777777" w:rsidR="00E5506B" w:rsidRPr="00D903B8" w:rsidRDefault="00664A43" w:rsidP="00664A43">
            <w:r w:rsidRPr="00D903B8">
              <w:rPr>
                <w:sz w:val="16"/>
                <w:szCs w:val="16"/>
              </w:rPr>
              <w:t>Applicant Name Printed</w:t>
            </w:r>
          </w:p>
        </w:tc>
        <w:tc>
          <w:tcPr>
            <w:tcW w:w="3355" w:type="dxa"/>
            <w:tcBorders>
              <w:top w:val="single" w:sz="2" w:space="0" w:color="auto"/>
              <w:left w:val="single" w:sz="4" w:space="0" w:color="auto"/>
              <w:bottom w:val="single" w:sz="4" w:space="0" w:color="auto"/>
              <w:right w:val="double" w:sz="4" w:space="0" w:color="auto"/>
            </w:tcBorders>
          </w:tcPr>
          <w:p w14:paraId="7757E2D8" w14:textId="77777777" w:rsidR="00664A43" w:rsidRPr="00D903B8" w:rsidRDefault="00664A43" w:rsidP="00664A43">
            <w:pPr>
              <w:rPr>
                <w:sz w:val="20"/>
                <w:szCs w:val="20"/>
              </w:rPr>
            </w:pPr>
          </w:p>
          <w:p w14:paraId="01A6760D" w14:textId="77777777" w:rsidR="00664A43" w:rsidRPr="00D903B8" w:rsidRDefault="00664A43" w:rsidP="00664A43">
            <w:pPr>
              <w:rPr>
                <w:b/>
                <w:sz w:val="20"/>
                <w:szCs w:val="20"/>
              </w:rPr>
            </w:pPr>
            <w:r w:rsidRPr="00D903B8">
              <w:rPr>
                <w:b/>
                <w:sz w:val="20"/>
                <w:szCs w:val="20"/>
              </w:rPr>
              <w:t>X</w:t>
            </w:r>
          </w:p>
          <w:p w14:paraId="6A0B94AE" w14:textId="77777777" w:rsidR="00664A43" w:rsidRPr="00D903B8" w:rsidRDefault="00664A43" w:rsidP="00664A43">
            <w:pPr>
              <w:rPr>
                <w:sz w:val="16"/>
                <w:szCs w:val="16"/>
                <w:u w:val="single"/>
              </w:rPr>
            </w:pPr>
            <w:r w:rsidRPr="00D903B8">
              <w:rPr>
                <w:sz w:val="16"/>
                <w:szCs w:val="16"/>
                <w:u w:val="single"/>
              </w:rPr>
              <w:tab/>
            </w:r>
            <w:r w:rsidRPr="00D903B8">
              <w:rPr>
                <w:sz w:val="16"/>
                <w:szCs w:val="16"/>
                <w:u w:val="single"/>
              </w:rPr>
              <w:tab/>
            </w:r>
            <w:r w:rsidRPr="00D903B8">
              <w:rPr>
                <w:sz w:val="16"/>
                <w:szCs w:val="16"/>
                <w:u w:val="single"/>
              </w:rPr>
              <w:tab/>
            </w:r>
            <w:r w:rsidRPr="00D903B8">
              <w:rPr>
                <w:sz w:val="16"/>
                <w:szCs w:val="16"/>
                <w:u w:val="single"/>
              </w:rPr>
              <w:tab/>
            </w:r>
          </w:p>
          <w:p w14:paraId="5953CDBF" w14:textId="77777777" w:rsidR="00E5506B" w:rsidRPr="00D903B8" w:rsidRDefault="00664A43" w:rsidP="00664A43">
            <w:r w:rsidRPr="00D903B8">
              <w:rPr>
                <w:sz w:val="16"/>
                <w:szCs w:val="16"/>
              </w:rPr>
              <w:t>Applicant Signature</w:t>
            </w:r>
          </w:p>
        </w:tc>
      </w:tr>
      <w:tr w:rsidR="000917A2" w:rsidRPr="00D903B8" w14:paraId="581A1FDC" w14:textId="77777777" w:rsidTr="004E7381">
        <w:trPr>
          <w:trHeight w:val="734"/>
        </w:trPr>
        <w:tc>
          <w:tcPr>
            <w:tcW w:w="10065" w:type="dxa"/>
            <w:gridSpan w:val="4"/>
            <w:tcBorders>
              <w:top w:val="single" w:sz="4" w:space="0" w:color="auto"/>
              <w:left w:val="double" w:sz="4" w:space="0" w:color="auto"/>
              <w:bottom w:val="single" w:sz="4" w:space="0" w:color="auto"/>
              <w:right w:val="double" w:sz="4" w:space="0" w:color="auto"/>
            </w:tcBorders>
            <w:vAlign w:val="center"/>
          </w:tcPr>
          <w:p w14:paraId="1904616C" w14:textId="38161AD8" w:rsidR="00B36351" w:rsidRPr="00B36351" w:rsidRDefault="00C3326F" w:rsidP="00BC6CAF">
            <w:pPr>
              <w:jc w:val="center"/>
              <w:rPr>
                <w:b/>
                <w:sz w:val="24"/>
                <w:szCs w:val="24"/>
                <w:u w:val="single"/>
              </w:rPr>
            </w:pPr>
            <w:r>
              <w:rPr>
                <w:b/>
                <w:sz w:val="24"/>
                <w:szCs w:val="24"/>
              </w:rPr>
              <w:t>P</w:t>
            </w:r>
            <w:r w:rsidR="000917A2" w:rsidRPr="00B36351">
              <w:rPr>
                <w:b/>
                <w:sz w:val="24"/>
                <w:szCs w:val="24"/>
              </w:rPr>
              <w:t xml:space="preserve">rint, sign and </w:t>
            </w:r>
            <w:r w:rsidR="00CF1899">
              <w:rPr>
                <w:b/>
                <w:sz w:val="24"/>
                <w:szCs w:val="24"/>
              </w:rPr>
              <w:t>send</w:t>
            </w:r>
            <w:r w:rsidR="000917A2" w:rsidRPr="00B36351">
              <w:rPr>
                <w:b/>
                <w:sz w:val="24"/>
                <w:szCs w:val="24"/>
              </w:rPr>
              <w:t xml:space="preserve"> </w:t>
            </w:r>
            <w:r w:rsidR="00C12955" w:rsidRPr="00B36351">
              <w:rPr>
                <w:b/>
                <w:sz w:val="24"/>
                <w:szCs w:val="24"/>
              </w:rPr>
              <w:t>your application</w:t>
            </w:r>
            <w:r w:rsidR="00DB26D2" w:rsidRPr="00B36351">
              <w:rPr>
                <w:b/>
                <w:sz w:val="24"/>
                <w:szCs w:val="24"/>
              </w:rPr>
              <w:t xml:space="preserve"> </w:t>
            </w:r>
            <w:r w:rsidR="00C12955" w:rsidRPr="00B36351">
              <w:rPr>
                <w:b/>
                <w:sz w:val="24"/>
                <w:szCs w:val="24"/>
              </w:rPr>
              <w:t>to:</w:t>
            </w:r>
            <w:r w:rsidR="00B36351">
              <w:rPr>
                <w:b/>
                <w:sz w:val="24"/>
                <w:szCs w:val="24"/>
              </w:rPr>
              <w:br/>
            </w:r>
            <w:r w:rsidR="00C12955" w:rsidRPr="00B36351">
              <w:rPr>
                <w:b/>
                <w:sz w:val="24"/>
                <w:szCs w:val="24"/>
              </w:rPr>
              <w:t xml:space="preserve"> </w:t>
            </w:r>
            <w:hyperlink r:id="rId19" w:history="1">
              <w:r w:rsidR="006A7585" w:rsidRPr="00EB2A00">
                <w:rPr>
                  <w:rStyle w:val="Hyperlink"/>
                  <w:b/>
                  <w:sz w:val="24"/>
                  <w:szCs w:val="24"/>
                </w:rPr>
                <w:t>worldheritage@housing.gov.ie</w:t>
              </w:r>
            </w:hyperlink>
            <w:r w:rsidR="00A94BBD" w:rsidRPr="00B36351">
              <w:rPr>
                <w:rStyle w:val="Hyperlink"/>
                <w:b/>
                <w:sz w:val="24"/>
                <w:szCs w:val="24"/>
              </w:rPr>
              <w:t xml:space="preserve"> </w:t>
            </w:r>
            <w:r w:rsidR="00A94BBD" w:rsidRPr="00B36351">
              <w:rPr>
                <w:rStyle w:val="Hyperlink"/>
                <w:b/>
                <w:color w:val="auto"/>
                <w:sz w:val="24"/>
                <w:szCs w:val="24"/>
              </w:rPr>
              <w:t xml:space="preserve">by </w:t>
            </w:r>
            <w:r w:rsidR="000A6388" w:rsidRPr="000A6388">
              <w:rPr>
                <w:b/>
                <w:sz w:val="24"/>
                <w:szCs w:val="24"/>
                <w:u w:val="single"/>
              </w:rPr>
              <w:t>3</w:t>
            </w:r>
            <w:r w:rsidR="00221695">
              <w:rPr>
                <w:b/>
                <w:sz w:val="24"/>
                <w:szCs w:val="24"/>
                <w:u w:val="single"/>
              </w:rPr>
              <w:t>0</w:t>
            </w:r>
            <w:r w:rsidR="000A6388" w:rsidRPr="000A6388">
              <w:rPr>
                <w:b/>
                <w:sz w:val="24"/>
                <w:szCs w:val="24"/>
                <w:u w:val="single"/>
              </w:rPr>
              <w:t xml:space="preserve"> </w:t>
            </w:r>
            <w:r w:rsidR="00221695">
              <w:rPr>
                <w:b/>
                <w:sz w:val="24"/>
                <w:szCs w:val="24"/>
                <w:u w:val="single"/>
              </w:rPr>
              <w:t>June</w:t>
            </w:r>
            <w:r w:rsidR="000A6388" w:rsidRPr="000A6388">
              <w:rPr>
                <w:b/>
                <w:sz w:val="24"/>
                <w:szCs w:val="24"/>
                <w:u w:val="single"/>
              </w:rPr>
              <w:t xml:space="preserve"> 2021</w:t>
            </w:r>
          </w:p>
        </w:tc>
      </w:tr>
      <w:tr w:rsidR="004E7381" w:rsidRPr="00D903B8" w14:paraId="58E6BE47" w14:textId="77777777" w:rsidTr="00C750C3">
        <w:trPr>
          <w:trHeight w:val="734"/>
        </w:trPr>
        <w:tc>
          <w:tcPr>
            <w:tcW w:w="10065" w:type="dxa"/>
            <w:gridSpan w:val="4"/>
            <w:tcBorders>
              <w:top w:val="single" w:sz="4" w:space="0" w:color="auto"/>
              <w:left w:val="double" w:sz="4" w:space="0" w:color="auto"/>
              <w:bottom w:val="double" w:sz="4" w:space="0" w:color="auto"/>
              <w:right w:val="double" w:sz="4" w:space="0" w:color="auto"/>
            </w:tcBorders>
            <w:vAlign w:val="center"/>
          </w:tcPr>
          <w:p w14:paraId="7D451A87" w14:textId="77777777" w:rsidR="004E7381" w:rsidRPr="00B36351" w:rsidRDefault="004E7381" w:rsidP="004E7381">
            <w:pPr>
              <w:rPr>
                <w:b/>
                <w:u w:val="single"/>
              </w:rPr>
            </w:pPr>
            <w:r w:rsidRPr="00B36351">
              <w:rPr>
                <w:b/>
                <w:u w:val="single"/>
              </w:rPr>
              <w:t>Deadlines</w:t>
            </w:r>
          </w:p>
          <w:p w14:paraId="5F17A48D" w14:textId="7D72B1B5" w:rsidR="004E7381" w:rsidRDefault="004E7381" w:rsidP="004E7381">
            <w:r>
              <w:t xml:space="preserve">The final deadline for receipt of applications is </w:t>
            </w:r>
            <w:r w:rsidR="000A6388">
              <w:rPr>
                <w:b/>
                <w:u w:val="single"/>
              </w:rPr>
              <w:t>3</w:t>
            </w:r>
            <w:r w:rsidR="00221695">
              <w:rPr>
                <w:b/>
                <w:u w:val="single"/>
              </w:rPr>
              <w:t>0</w:t>
            </w:r>
            <w:r w:rsidR="007D12DC">
              <w:rPr>
                <w:b/>
                <w:u w:val="single"/>
              </w:rPr>
              <w:t xml:space="preserve"> </w:t>
            </w:r>
            <w:r w:rsidR="00221695">
              <w:rPr>
                <w:b/>
                <w:u w:val="single"/>
              </w:rPr>
              <w:t>June</w:t>
            </w:r>
            <w:r w:rsidR="00F57EE2">
              <w:rPr>
                <w:b/>
                <w:u w:val="single"/>
              </w:rPr>
              <w:t>, 202</w:t>
            </w:r>
            <w:r w:rsidR="000A6388">
              <w:rPr>
                <w:b/>
                <w:u w:val="single"/>
              </w:rPr>
              <w:t>1</w:t>
            </w:r>
            <w:r w:rsidR="00B36351">
              <w:rPr>
                <w:b/>
                <w:u w:val="single"/>
              </w:rPr>
              <w:t>.</w:t>
            </w:r>
          </w:p>
          <w:p w14:paraId="77758642" w14:textId="77777777" w:rsidR="00E91A1D" w:rsidRDefault="001A60C3" w:rsidP="00657EBE">
            <w:r w:rsidRPr="001A60C3">
              <w:t>Applications will be appraised internally by NMS, which may seek further information. All applicants will be informed whether or not their application will be sent for assessment by an international committee to decide whether the sites have Outstanding Universal Value as required for World Heritage Sites.</w:t>
            </w:r>
          </w:p>
          <w:p w14:paraId="41A1026C" w14:textId="38EF2B36" w:rsidR="00127445" w:rsidRPr="00127445" w:rsidRDefault="00127445" w:rsidP="00657EBE">
            <w:pPr>
              <w:rPr>
                <w:i/>
                <w:sz w:val="20"/>
                <w:szCs w:val="20"/>
              </w:rPr>
            </w:pPr>
            <w:r w:rsidRPr="00127445">
              <w:rPr>
                <w:i/>
                <w:sz w:val="20"/>
                <w:szCs w:val="20"/>
              </w:rPr>
              <w:t xml:space="preserve">In relation to word counts outlined below, please adhere to them as closely as possible. However, in the case of serial sites where one omnibus form is used, the word count is </w:t>
            </w:r>
            <w:r w:rsidRPr="00127445">
              <w:rPr>
                <w:b/>
                <w:i/>
                <w:sz w:val="20"/>
                <w:szCs w:val="20"/>
              </w:rPr>
              <w:t>per site</w:t>
            </w:r>
            <w:r w:rsidRPr="00127445">
              <w:rPr>
                <w:i/>
                <w:sz w:val="20"/>
                <w:szCs w:val="20"/>
              </w:rPr>
              <w:t xml:space="preserve"> and requested detail should be supplied for each site in the sections below.</w:t>
            </w:r>
          </w:p>
        </w:tc>
      </w:tr>
    </w:tbl>
    <w:p w14:paraId="599B44CA" w14:textId="6113FEFB" w:rsidR="00E91A1D" w:rsidRDefault="00E91A1D" w:rsidP="006F7B36">
      <w:pPr>
        <w:pStyle w:val="NoSpacing"/>
        <w:rPr>
          <w:sz w:val="18"/>
          <w:szCs w:val="18"/>
        </w:rPr>
      </w:pPr>
    </w:p>
    <w:tbl>
      <w:tblPr>
        <w:tblStyle w:val="TableGrid1"/>
        <w:tblW w:w="0" w:type="auto"/>
        <w:tblLayout w:type="fixed"/>
        <w:tblLook w:val="04A0" w:firstRow="1" w:lastRow="0" w:firstColumn="1" w:lastColumn="0" w:noHBand="0" w:noVBand="1"/>
      </w:tblPr>
      <w:tblGrid>
        <w:gridCol w:w="3256"/>
        <w:gridCol w:w="3543"/>
        <w:gridCol w:w="2551"/>
      </w:tblGrid>
      <w:tr w:rsidR="00E91A1D" w14:paraId="1327E830" w14:textId="77777777" w:rsidTr="00E91A1D">
        <w:tc>
          <w:tcPr>
            <w:tcW w:w="6799" w:type="dxa"/>
            <w:gridSpan w:val="2"/>
          </w:tcPr>
          <w:p w14:paraId="108A7B38" w14:textId="77777777" w:rsidR="00E91A1D" w:rsidRPr="00307D27" w:rsidRDefault="00E91A1D" w:rsidP="00254B7A">
            <w:pPr>
              <w:rPr>
                <w:b/>
                <w:u w:val="single"/>
              </w:rPr>
            </w:pPr>
            <w:r>
              <w:rPr>
                <w:b/>
                <w:u w:val="single"/>
              </w:rPr>
              <w:t>OFFICE USE:</w:t>
            </w:r>
          </w:p>
        </w:tc>
        <w:tc>
          <w:tcPr>
            <w:tcW w:w="2551" w:type="dxa"/>
          </w:tcPr>
          <w:p w14:paraId="2BA5CFF6" w14:textId="77777777" w:rsidR="00E91A1D" w:rsidRDefault="00E91A1D" w:rsidP="00254B7A">
            <w:pPr>
              <w:rPr>
                <w:b/>
                <w:u w:val="single"/>
              </w:rPr>
            </w:pPr>
          </w:p>
        </w:tc>
      </w:tr>
      <w:tr w:rsidR="00E91A1D" w:rsidRPr="00A94BBD" w14:paraId="1190C150" w14:textId="77777777" w:rsidTr="00E91A1D">
        <w:tc>
          <w:tcPr>
            <w:tcW w:w="6799" w:type="dxa"/>
            <w:gridSpan w:val="2"/>
          </w:tcPr>
          <w:p w14:paraId="7D03286A" w14:textId="77777777" w:rsidR="00E91A1D" w:rsidRPr="00A94BBD" w:rsidRDefault="00E91A1D" w:rsidP="00254B7A">
            <w:pPr>
              <w:rPr>
                <w:b/>
              </w:rPr>
            </w:pPr>
            <w:r w:rsidRPr="00A94BBD">
              <w:rPr>
                <w:b/>
              </w:rPr>
              <w:t>Application number</w:t>
            </w:r>
          </w:p>
        </w:tc>
        <w:tc>
          <w:tcPr>
            <w:tcW w:w="2551" w:type="dxa"/>
          </w:tcPr>
          <w:p w14:paraId="7D326670" w14:textId="77777777" w:rsidR="00E91A1D" w:rsidRPr="00A94BBD" w:rsidRDefault="00E91A1D" w:rsidP="00254B7A">
            <w:pPr>
              <w:rPr>
                <w:b/>
              </w:rPr>
            </w:pPr>
          </w:p>
        </w:tc>
      </w:tr>
      <w:tr w:rsidR="00E91A1D" w:rsidRPr="00A94BBD" w14:paraId="5C3BBDB2" w14:textId="77777777" w:rsidTr="00E91A1D">
        <w:tc>
          <w:tcPr>
            <w:tcW w:w="6799" w:type="dxa"/>
            <w:gridSpan w:val="2"/>
          </w:tcPr>
          <w:p w14:paraId="7954DFD1" w14:textId="77777777" w:rsidR="00E91A1D" w:rsidRPr="00A94BBD" w:rsidRDefault="00E91A1D" w:rsidP="00254B7A">
            <w:pPr>
              <w:rPr>
                <w:b/>
              </w:rPr>
            </w:pPr>
            <w:r w:rsidRPr="00A94BBD">
              <w:rPr>
                <w:b/>
              </w:rPr>
              <w:lastRenderedPageBreak/>
              <w:t>Date of Receipt</w:t>
            </w:r>
          </w:p>
        </w:tc>
        <w:tc>
          <w:tcPr>
            <w:tcW w:w="2551" w:type="dxa"/>
          </w:tcPr>
          <w:p w14:paraId="481B5940" w14:textId="77777777" w:rsidR="00E91A1D" w:rsidRPr="00A94BBD" w:rsidRDefault="00E91A1D" w:rsidP="00254B7A">
            <w:pPr>
              <w:rPr>
                <w:b/>
              </w:rPr>
            </w:pPr>
          </w:p>
        </w:tc>
      </w:tr>
      <w:tr w:rsidR="00BC5F1F" w:rsidRPr="00307D27" w14:paraId="3DABFB6A" w14:textId="77777777" w:rsidTr="006C76D9">
        <w:tc>
          <w:tcPr>
            <w:tcW w:w="9350" w:type="dxa"/>
            <w:gridSpan w:val="3"/>
          </w:tcPr>
          <w:p w14:paraId="615CBC2D" w14:textId="77777777" w:rsidR="00307D27" w:rsidRPr="00307D27" w:rsidRDefault="00653AC8" w:rsidP="00307D27">
            <w:pPr>
              <w:rPr>
                <w:b/>
                <w:u w:val="single"/>
              </w:rPr>
            </w:pPr>
            <w:r>
              <w:tab/>
            </w:r>
            <w:r w:rsidR="00307D27" w:rsidRPr="00307D27">
              <w:rPr>
                <w:b/>
                <w:u w:val="single"/>
              </w:rPr>
              <w:t>PART A</w:t>
            </w:r>
            <w:r w:rsidR="00307D27" w:rsidRPr="00D42030">
              <w:rPr>
                <w:b/>
              </w:rPr>
              <w:t xml:space="preserve"> – APPLICANT INFORMATION</w:t>
            </w:r>
          </w:p>
        </w:tc>
      </w:tr>
      <w:tr w:rsidR="00BC5F1F" w:rsidRPr="00307D27" w14:paraId="26C74F66" w14:textId="77777777" w:rsidTr="00DB3377">
        <w:tc>
          <w:tcPr>
            <w:tcW w:w="3256" w:type="dxa"/>
          </w:tcPr>
          <w:p w14:paraId="09D8EF06" w14:textId="77777777" w:rsidR="00307D27" w:rsidRPr="00307D27" w:rsidRDefault="00307D27" w:rsidP="00307D27">
            <w:pPr>
              <w:rPr>
                <w:b/>
              </w:rPr>
            </w:pPr>
            <w:r w:rsidRPr="00307D27">
              <w:rPr>
                <w:b/>
              </w:rPr>
              <w:t xml:space="preserve">Name </w:t>
            </w:r>
          </w:p>
        </w:tc>
        <w:tc>
          <w:tcPr>
            <w:tcW w:w="6094" w:type="dxa"/>
            <w:gridSpan w:val="2"/>
          </w:tcPr>
          <w:p w14:paraId="625660AA" w14:textId="77777777" w:rsidR="00307D27" w:rsidRPr="00307D27" w:rsidRDefault="00307D27" w:rsidP="00307D27"/>
        </w:tc>
      </w:tr>
      <w:tr w:rsidR="00BC5F1F" w:rsidRPr="00307D27" w14:paraId="331400D1" w14:textId="77777777" w:rsidTr="00DB3377">
        <w:tc>
          <w:tcPr>
            <w:tcW w:w="3256" w:type="dxa"/>
          </w:tcPr>
          <w:p w14:paraId="473DB646" w14:textId="6E8D4517" w:rsidR="00307D27" w:rsidRPr="00307D27" w:rsidRDefault="00A80AD3" w:rsidP="00307D27">
            <w:pPr>
              <w:rPr>
                <w:i/>
              </w:rPr>
            </w:pPr>
            <w:r>
              <w:rPr>
                <w:b/>
              </w:rPr>
              <w:t xml:space="preserve">Title and </w:t>
            </w:r>
            <w:r w:rsidR="00307D27" w:rsidRPr="00307D27">
              <w:rPr>
                <w:b/>
              </w:rPr>
              <w:t xml:space="preserve">Organization </w:t>
            </w:r>
            <w:r>
              <w:rPr>
                <w:b/>
              </w:rPr>
              <w:br/>
            </w:r>
            <w:r w:rsidR="00307D27" w:rsidRPr="00307D27">
              <w:rPr>
                <w:i/>
              </w:rPr>
              <w:t>(if applicable)</w:t>
            </w:r>
          </w:p>
        </w:tc>
        <w:tc>
          <w:tcPr>
            <w:tcW w:w="6094" w:type="dxa"/>
            <w:gridSpan w:val="2"/>
          </w:tcPr>
          <w:p w14:paraId="25867A71" w14:textId="77777777" w:rsidR="00307D27" w:rsidRPr="00307D27" w:rsidRDefault="00307D27" w:rsidP="00307D27"/>
        </w:tc>
      </w:tr>
      <w:tr w:rsidR="00BC5F1F" w:rsidRPr="00307D27" w14:paraId="56E1B2C2" w14:textId="77777777" w:rsidTr="00DB3377">
        <w:tc>
          <w:tcPr>
            <w:tcW w:w="3256" w:type="dxa"/>
          </w:tcPr>
          <w:p w14:paraId="21701B82" w14:textId="77777777" w:rsidR="00307D27" w:rsidRPr="00307D27" w:rsidRDefault="00307D27" w:rsidP="00307D27">
            <w:pPr>
              <w:rPr>
                <w:b/>
              </w:rPr>
            </w:pPr>
            <w:r w:rsidRPr="00307D27">
              <w:rPr>
                <w:b/>
              </w:rPr>
              <w:t>Mailing Address</w:t>
            </w:r>
          </w:p>
        </w:tc>
        <w:tc>
          <w:tcPr>
            <w:tcW w:w="6094" w:type="dxa"/>
            <w:gridSpan w:val="2"/>
          </w:tcPr>
          <w:p w14:paraId="64DC0BF0" w14:textId="77777777" w:rsidR="00307D27" w:rsidRPr="00307D27" w:rsidRDefault="00307D27" w:rsidP="00307D27"/>
          <w:p w14:paraId="68C2DB7D" w14:textId="77777777" w:rsidR="00307D27" w:rsidRPr="00307D27" w:rsidRDefault="00307D27" w:rsidP="00307D27"/>
          <w:p w14:paraId="166B3A6E" w14:textId="77777777" w:rsidR="00307D27" w:rsidRPr="00307D27" w:rsidRDefault="00307D27" w:rsidP="00307D27"/>
          <w:p w14:paraId="2AAD56A5" w14:textId="77777777" w:rsidR="00307D27" w:rsidRPr="00307D27" w:rsidRDefault="00307D27" w:rsidP="00307D27"/>
        </w:tc>
      </w:tr>
      <w:tr w:rsidR="00BC5F1F" w:rsidRPr="00307D27" w14:paraId="66E8E08F" w14:textId="77777777" w:rsidTr="00DB3377">
        <w:tc>
          <w:tcPr>
            <w:tcW w:w="3256" w:type="dxa"/>
          </w:tcPr>
          <w:p w14:paraId="2B93ACDF" w14:textId="77777777" w:rsidR="00307D27" w:rsidRPr="00307D27" w:rsidRDefault="00307D27" w:rsidP="00307D27">
            <w:pPr>
              <w:rPr>
                <w:b/>
              </w:rPr>
            </w:pPr>
            <w:r w:rsidRPr="00307D27">
              <w:rPr>
                <w:b/>
              </w:rPr>
              <w:t>Email</w:t>
            </w:r>
          </w:p>
        </w:tc>
        <w:tc>
          <w:tcPr>
            <w:tcW w:w="6094" w:type="dxa"/>
            <w:gridSpan w:val="2"/>
          </w:tcPr>
          <w:p w14:paraId="5B5BAC2B" w14:textId="77777777" w:rsidR="00307D27" w:rsidRPr="00307D27" w:rsidRDefault="00307D27" w:rsidP="00307D27"/>
        </w:tc>
      </w:tr>
      <w:tr w:rsidR="00BC5F1F" w:rsidRPr="00307D27" w14:paraId="73AC44D4" w14:textId="77777777" w:rsidTr="00DB3377">
        <w:tc>
          <w:tcPr>
            <w:tcW w:w="3256" w:type="dxa"/>
          </w:tcPr>
          <w:p w14:paraId="0EFBC038" w14:textId="77777777" w:rsidR="00307D27" w:rsidRPr="00307D27" w:rsidRDefault="00307D27" w:rsidP="00307D27">
            <w:pPr>
              <w:rPr>
                <w:b/>
              </w:rPr>
            </w:pPr>
            <w:r w:rsidRPr="00307D27">
              <w:rPr>
                <w:b/>
              </w:rPr>
              <w:t>Telephone</w:t>
            </w:r>
          </w:p>
        </w:tc>
        <w:tc>
          <w:tcPr>
            <w:tcW w:w="6094" w:type="dxa"/>
            <w:gridSpan w:val="2"/>
          </w:tcPr>
          <w:p w14:paraId="6B09D7E4" w14:textId="77777777" w:rsidR="00307D27" w:rsidRPr="00307D27" w:rsidRDefault="00307D27" w:rsidP="00307D27"/>
        </w:tc>
      </w:tr>
      <w:tr w:rsidR="00BC5F1F" w:rsidRPr="00307D27" w14:paraId="6CABF76B" w14:textId="77777777" w:rsidTr="00DB3377">
        <w:trPr>
          <w:trHeight w:val="619"/>
        </w:trPr>
        <w:tc>
          <w:tcPr>
            <w:tcW w:w="3256" w:type="dxa"/>
          </w:tcPr>
          <w:p w14:paraId="32D974B9" w14:textId="238F1A2F" w:rsidR="00307D27" w:rsidRPr="00307D27" w:rsidRDefault="00307D27" w:rsidP="00EA7326">
            <w:pPr>
              <w:rPr>
                <w:b/>
              </w:rPr>
            </w:pPr>
            <w:r w:rsidRPr="00307D27">
              <w:rPr>
                <w:b/>
              </w:rPr>
              <w:t>Preferred language of communication</w:t>
            </w:r>
            <w:r w:rsidR="00DB3377">
              <w:rPr>
                <w:b/>
              </w:rPr>
              <w:t xml:space="preserve"> (English/</w:t>
            </w:r>
            <w:proofErr w:type="spellStart"/>
            <w:r w:rsidR="00EA7326">
              <w:rPr>
                <w:b/>
              </w:rPr>
              <w:t>Gaeilge</w:t>
            </w:r>
            <w:proofErr w:type="spellEnd"/>
            <w:r w:rsidR="00DB3377">
              <w:rPr>
                <w:b/>
              </w:rPr>
              <w:t>)</w:t>
            </w:r>
          </w:p>
        </w:tc>
        <w:tc>
          <w:tcPr>
            <w:tcW w:w="6094" w:type="dxa"/>
            <w:gridSpan w:val="2"/>
          </w:tcPr>
          <w:p w14:paraId="5B5FB2D9" w14:textId="77777777" w:rsidR="00307D27" w:rsidRPr="00307D27" w:rsidRDefault="00307D27" w:rsidP="00307D27"/>
          <w:p w14:paraId="015D2047" w14:textId="77777777" w:rsidR="00307D27" w:rsidRPr="00307D27" w:rsidRDefault="00307D27" w:rsidP="00307D27"/>
        </w:tc>
      </w:tr>
    </w:tbl>
    <w:p w14:paraId="7F5594E1" w14:textId="77777777" w:rsidR="00BC5F1F" w:rsidRPr="00307D27" w:rsidRDefault="00BC5F1F" w:rsidP="00307D27">
      <w:pPr>
        <w:rPr>
          <w:b/>
          <w:u w:val="single"/>
        </w:rPr>
      </w:pPr>
    </w:p>
    <w:tbl>
      <w:tblPr>
        <w:tblStyle w:val="TableGrid1"/>
        <w:tblW w:w="0" w:type="auto"/>
        <w:tblLook w:val="04A0" w:firstRow="1" w:lastRow="0" w:firstColumn="1" w:lastColumn="0" w:noHBand="0" w:noVBand="1"/>
      </w:tblPr>
      <w:tblGrid>
        <w:gridCol w:w="3256"/>
        <w:gridCol w:w="6094"/>
      </w:tblGrid>
      <w:tr w:rsidR="00307D27" w:rsidRPr="00307D27" w14:paraId="60E9446F" w14:textId="77777777" w:rsidTr="006C76D9">
        <w:tc>
          <w:tcPr>
            <w:tcW w:w="9350" w:type="dxa"/>
            <w:gridSpan w:val="2"/>
          </w:tcPr>
          <w:p w14:paraId="506F825F" w14:textId="77777777" w:rsidR="00307D27" w:rsidRPr="00307D27" w:rsidRDefault="00307D27" w:rsidP="00307D27">
            <w:pPr>
              <w:rPr>
                <w:b/>
                <w:u w:val="single"/>
              </w:rPr>
            </w:pPr>
            <w:r w:rsidRPr="00307D27">
              <w:rPr>
                <w:b/>
                <w:u w:val="single"/>
              </w:rPr>
              <w:t xml:space="preserve">PART </w:t>
            </w:r>
            <w:r w:rsidRPr="00D42030">
              <w:rPr>
                <w:b/>
                <w:u w:val="single"/>
              </w:rPr>
              <w:t>B</w:t>
            </w:r>
            <w:r w:rsidRPr="00D42030">
              <w:rPr>
                <w:b/>
              </w:rPr>
              <w:t xml:space="preserve"> – </w:t>
            </w:r>
            <w:r w:rsidR="00321B69">
              <w:rPr>
                <w:b/>
              </w:rPr>
              <w:t>SITE</w:t>
            </w:r>
            <w:r w:rsidRPr="00D42030">
              <w:rPr>
                <w:b/>
              </w:rPr>
              <w:t xml:space="preserve"> INFORMATION</w:t>
            </w:r>
          </w:p>
        </w:tc>
      </w:tr>
      <w:tr w:rsidR="00307D27" w:rsidRPr="00307D27" w14:paraId="674A4D44" w14:textId="77777777" w:rsidTr="00DB3377">
        <w:tc>
          <w:tcPr>
            <w:tcW w:w="3256" w:type="dxa"/>
          </w:tcPr>
          <w:p w14:paraId="6FF352ED" w14:textId="77777777" w:rsidR="00307D27" w:rsidRPr="00307D27" w:rsidRDefault="00321B69" w:rsidP="00307D27">
            <w:pPr>
              <w:rPr>
                <w:b/>
              </w:rPr>
            </w:pPr>
            <w:r>
              <w:rPr>
                <w:b/>
              </w:rPr>
              <w:t>Site</w:t>
            </w:r>
            <w:r w:rsidR="00E230EB" w:rsidRPr="00307D27">
              <w:rPr>
                <w:b/>
              </w:rPr>
              <w:t xml:space="preserve"> </w:t>
            </w:r>
            <w:r w:rsidR="00307D27" w:rsidRPr="00307D27">
              <w:rPr>
                <w:b/>
              </w:rPr>
              <w:t>name</w:t>
            </w:r>
          </w:p>
        </w:tc>
        <w:tc>
          <w:tcPr>
            <w:tcW w:w="6094" w:type="dxa"/>
          </w:tcPr>
          <w:p w14:paraId="64C150EC" w14:textId="77777777" w:rsidR="00307D27" w:rsidRPr="00307D27" w:rsidRDefault="00307D27" w:rsidP="00307D27"/>
        </w:tc>
      </w:tr>
      <w:tr w:rsidR="00307D27" w:rsidRPr="00307D27" w14:paraId="79C38156" w14:textId="77777777" w:rsidTr="00DB3377">
        <w:tc>
          <w:tcPr>
            <w:tcW w:w="3256" w:type="dxa"/>
          </w:tcPr>
          <w:p w14:paraId="28831A3F" w14:textId="77777777" w:rsidR="00307D27" w:rsidRPr="00307D27" w:rsidRDefault="00307D27" w:rsidP="00307D27">
            <w:pPr>
              <w:rPr>
                <w:b/>
              </w:rPr>
            </w:pPr>
            <w:r w:rsidRPr="00307D27">
              <w:rPr>
                <w:b/>
              </w:rPr>
              <w:t>Location / Address</w:t>
            </w:r>
          </w:p>
        </w:tc>
        <w:tc>
          <w:tcPr>
            <w:tcW w:w="6094" w:type="dxa"/>
          </w:tcPr>
          <w:p w14:paraId="4892B5FB" w14:textId="77777777" w:rsidR="00307D27" w:rsidRPr="00307D27" w:rsidRDefault="00307D27" w:rsidP="00307D27"/>
          <w:p w14:paraId="3F5C48E2" w14:textId="77777777" w:rsidR="00307D27" w:rsidRPr="00307D27" w:rsidRDefault="00307D27" w:rsidP="00307D27"/>
          <w:p w14:paraId="5264D2C1" w14:textId="77777777" w:rsidR="00307D27" w:rsidRPr="00307D27" w:rsidRDefault="00307D27" w:rsidP="00307D27"/>
          <w:p w14:paraId="00F608FD" w14:textId="77777777" w:rsidR="00307D27" w:rsidRPr="00307D27" w:rsidRDefault="00307D27" w:rsidP="00307D27"/>
        </w:tc>
      </w:tr>
      <w:tr w:rsidR="00DB3377" w:rsidRPr="00307D27" w14:paraId="5B6EEFAB" w14:textId="77777777" w:rsidTr="00DB3377">
        <w:tc>
          <w:tcPr>
            <w:tcW w:w="3256" w:type="dxa"/>
          </w:tcPr>
          <w:p w14:paraId="5C45BF9F" w14:textId="40ACF800" w:rsidR="00E230EB" w:rsidRPr="00321B69" w:rsidRDefault="00E230EB" w:rsidP="005059CE">
            <w:pPr>
              <w:rPr>
                <w:b/>
              </w:rPr>
            </w:pPr>
            <w:r>
              <w:rPr>
                <w:b/>
              </w:rPr>
              <w:t>Geographic coordi</w:t>
            </w:r>
            <w:r w:rsidR="00740774">
              <w:rPr>
                <w:b/>
              </w:rPr>
              <w:t>nates (latitude &amp; longitude or I</w:t>
            </w:r>
            <w:r>
              <w:rPr>
                <w:b/>
              </w:rPr>
              <w:t>TM)</w:t>
            </w:r>
          </w:p>
        </w:tc>
        <w:tc>
          <w:tcPr>
            <w:tcW w:w="6094" w:type="dxa"/>
          </w:tcPr>
          <w:p w14:paraId="7AD5140B" w14:textId="77777777" w:rsidR="00DB3377" w:rsidRPr="00307D27" w:rsidRDefault="00DB3377" w:rsidP="00307D27"/>
        </w:tc>
      </w:tr>
    </w:tbl>
    <w:p w14:paraId="113D7700" w14:textId="77777777" w:rsidR="00BC5F1F" w:rsidRPr="00307D27" w:rsidRDefault="00BC5F1F" w:rsidP="00307D27">
      <w:pPr>
        <w:rPr>
          <w:b/>
          <w:u w:val="single"/>
        </w:rPr>
      </w:pPr>
    </w:p>
    <w:tbl>
      <w:tblPr>
        <w:tblStyle w:val="TableGrid1"/>
        <w:tblW w:w="0" w:type="auto"/>
        <w:tblLayout w:type="fixed"/>
        <w:tblLook w:val="04A0" w:firstRow="1" w:lastRow="0" w:firstColumn="1" w:lastColumn="0" w:noHBand="0" w:noVBand="1"/>
      </w:tblPr>
      <w:tblGrid>
        <w:gridCol w:w="7933"/>
        <w:gridCol w:w="1389"/>
      </w:tblGrid>
      <w:tr w:rsidR="00421216" w:rsidRPr="00307D27" w14:paraId="71D97145" w14:textId="77777777" w:rsidTr="0002260F">
        <w:tc>
          <w:tcPr>
            <w:tcW w:w="7933" w:type="dxa"/>
          </w:tcPr>
          <w:p w14:paraId="2FF347F0" w14:textId="37992953" w:rsidR="00421216" w:rsidRPr="00307D27" w:rsidRDefault="00421216" w:rsidP="00307D27">
            <w:pPr>
              <w:rPr>
                <w:b/>
                <w:u w:val="single"/>
              </w:rPr>
            </w:pPr>
          </w:p>
        </w:tc>
        <w:tc>
          <w:tcPr>
            <w:tcW w:w="1389" w:type="dxa"/>
            <w:shd w:val="clear" w:color="auto" w:fill="FFFFFF" w:themeFill="background1"/>
          </w:tcPr>
          <w:p w14:paraId="231B8566" w14:textId="1E05FE9C" w:rsidR="00421216" w:rsidRPr="001136E3" w:rsidRDefault="0002260F" w:rsidP="0002260F">
            <w:pPr>
              <w:rPr>
                <w:b/>
                <w:i/>
                <w:sz w:val="20"/>
                <w:szCs w:val="20"/>
                <w:u w:val="single"/>
              </w:rPr>
            </w:pPr>
            <w:r>
              <w:rPr>
                <w:b/>
                <w:i/>
                <w:sz w:val="20"/>
                <w:szCs w:val="20"/>
                <w:u w:val="single"/>
              </w:rPr>
              <w:t>Reference in Operational guidelines</w:t>
            </w:r>
            <w:r>
              <w:rPr>
                <w:rStyle w:val="FootnoteReference"/>
                <w:b/>
                <w:i/>
                <w:sz w:val="20"/>
                <w:szCs w:val="20"/>
                <w:u w:val="single"/>
              </w:rPr>
              <w:footnoteReference w:id="1"/>
            </w:r>
          </w:p>
        </w:tc>
      </w:tr>
      <w:tr w:rsidR="001136E3" w:rsidRPr="00307D27" w14:paraId="5B49C1B5" w14:textId="77777777" w:rsidTr="0002260F">
        <w:tc>
          <w:tcPr>
            <w:tcW w:w="7933" w:type="dxa"/>
          </w:tcPr>
          <w:p w14:paraId="273B20BB" w14:textId="77777777" w:rsidR="001136E3" w:rsidRPr="00307D27" w:rsidRDefault="001136E3" w:rsidP="00534116">
            <w:pPr>
              <w:rPr>
                <w:b/>
                <w:u w:val="single"/>
              </w:rPr>
            </w:pPr>
            <w:r w:rsidRPr="00307D27">
              <w:rPr>
                <w:b/>
                <w:u w:val="single"/>
              </w:rPr>
              <w:t>PART C</w:t>
            </w:r>
            <w:r w:rsidRPr="00D42030">
              <w:rPr>
                <w:b/>
              </w:rPr>
              <w:t xml:space="preserve"> </w:t>
            </w:r>
            <w:r w:rsidRPr="00CC2B68">
              <w:rPr>
                <w:b/>
              </w:rPr>
              <w:t xml:space="preserve">– </w:t>
            </w:r>
            <w:r w:rsidRPr="00A94BBD">
              <w:rPr>
                <w:b/>
                <w:caps/>
              </w:rPr>
              <w:t xml:space="preserve">heritage values for which the </w:t>
            </w:r>
            <w:r>
              <w:rPr>
                <w:b/>
                <w:caps/>
              </w:rPr>
              <w:t>site</w:t>
            </w:r>
            <w:r w:rsidRPr="00A94BBD">
              <w:rPr>
                <w:b/>
                <w:caps/>
              </w:rPr>
              <w:t xml:space="preserve"> is proposed</w:t>
            </w:r>
          </w:p>
        </w:tc>
        <w:tc>
          <w:tcPr>
            <w:tcW w:w="1389" w:type="dxa"/>
            <w:shd w:val="clear" w:color="auto" w:fill="FFFFFF" w:themeFill="background1"/>
          </w:tcPr>
          <w:p w14:paraId="22636C98" w14:textId="09D33690" w:rsidR="001136E3" w:rsidRPr="00CE4E56" w:rsidRDefault="001136E3" w:rsidP="00534116">
            <w:pPr>
              <w:jc w:val="both"/>
              <w:rPr>
                <w:b/>
                <w:i/>
                <w:u w:val="single"/>
              </w:rPr>
            </w:pPr>
          </w:p>
        </w:tc>
      </w:tr>
      <w:tr w:rsidR="00421216" w:rsidRPr="00307D27" w14:paraId="404A4FD9" w14:textId="77777777" w:rsidTr="0002260F">
        <w:tc>
          <w:tcPr>
            <w:tcW w:w="7933" w:type="dxa"/>
          </w:tcPr>
          <w:p w14:paraId="3DDB4E64" w14:textId="77777777" w:rsidR="00421216" w:rsidRPr="00921BEA" w:rsidRDefault="00421216" w:rsidP="00BE6DDF">
            <w:pPr>
              <w:rPr>
                <w:b/>
                <w:u w:val="single"/>
              </w:rPr>
            </w:pPr>
            <w:r w:rsidRPr="00921BEA">
              <w:rPr>
                <w:b/>
                <w:u w:val="single"/>
              </w:rPr>
              <w:t xml:space="preserve">Section 1 – Identification of the </w:t>
            </w:r>
            <w:r w:rsidR="00321B69">
              <w:rPr>
                <w:b/>
                <w:u w:val="single"/>
              </w:rPr>
              <w:t>Site</w:t>
            </w:r>
            <w:r w:rsidRPr="00921BEA">
              <w:rPr>
                <w:b/>
                <w:u w:val="single"/>
              </w:rPr>
              <w:t xml:space="preserve"> </w:t>
            </w:r>
          </w:p>
        </w:tc>
        <w:tc>
          <w:tcPr>
            <w:tcW w:w="1389" w:type="dxa"/>
          </w:tcPr>
          <w:p w14:paraId="215B2294" w14:textId="77777777" w:rsidR="00421216" w:rsidRPr="00307D27" w:rsidRDefault="00421216" w:rsidP="00921BEA">
            <w:pPr>
              <w:jc w:val="both"/>
              <w:rPr>
                <w:b/>
              </w:rPr>
            </w:pPr>
          </w:p>
        </w:tc>
      </w:tr>
      <w:tr w:rsidR="00421216" w:rsidRPr="00307D27" w14:paraId="283CDBF9" w14:textId="77777777" w:rsidTr="0002260F">
        <w:trPr>
          <w:trHeight w:val="1409"/>
        </w:trPr>
        <w:tc>
          <w:tcPr>
            <w:tcW w:w="7933" w:type="dxa"/>
          </w:tcPr>
          <w:p w14:paraId="7DE607A1" w14:textId="77777777" w:rsidR="00421216" w:rsidRDefault="00FE5E14" w:rsidP="00FE5E14">
            <w:r>
              <w:rPr>
                <w:b/>
              </w:rPr>
              <w:t xml:space="preserve">Section 1A - </w:t>
            </w:r>
            <w:r w:rsidR="00A74415">
              <w:rPr>
                <w:b/>
              </w:rPr>
              <w:t>I</w:t>
            </w:r>
            <w:r w:rsidR="00421216" w:rsidRPr="00FE5E14">
              <w:rPr>
                <w:b/>
              </w:rPr>
              <w:t>ndicate category</w:t>
            </w:r>
            <w:r w:rsidR="00421216">
              <w:t xml:space="preserve">: </w:t>
            </w:r>
          </w:p>
          <w:p w14:paraId="7CBF967C" w14:textId="77777777" w:rsidR="00421216" w:rsidRDefault="005059CE" w:rsidP="00BE6DDF">
            <w:r w:rsidRPr="00D903B8">
              <w:rPr>
                <w:rFonts w:cstheme="minorHAnsi"/>
                <w:lang w:val="en"/>
              </w:rPr>
              <w:sym w:font="Wingdings" w:char="F0A8"/>
            </w:r>
            <w:r w:rsidR="006351DD">
              <w:rPr>
                <w:rFonts w:cstheme="minorHAnsi"/>
                <w:lang w:val="en"/>
              </w:rPr>
              <w:t xml:space="preserve"> </w:t>
            </w:r>
            <w:r w:rsidR="00421216">
              <w:t xml:space="preserve">Natural </w:t>
            </w:r>
          </w:p>
          <w:p w14:paraId="5CFCFB92" w14:textId="77777777" w:rsidR="00421216" w:rsidRDefault="005059CE" w:rsidP="00BE6DDF">
            <w:r w:rsidRPr="00D903B8">
              <w:rPr>
                <w:rFonts w:cstheme="minorHAnsi"/>
                <w:lang w:val="en"/>
              </w:rPr>
              <w:sym w:font="Wingdings" w:char="F0A8"/>
            </w:r>
            <w:r>
              <w:rPr>
                <w:rFonts w:cstheme="minorHAnsi"/>
                <w:lang w:val="en"/>
              </w:rPr>
              <w:t xml:space="preserve"> </w:t>
            </w:r>
            <w:r w:rsidR="00421216">
              <w:t xml:space="preserve">Cultural </w:t>
            </w:r>
          </w:p>
          <w:p w14:paraId="704BF8DC" w14:textId="77777777" w:rsidR="00421216" w:rsidRDefault="005059CE" w:rsidP="00BE6DDF">
            <w:r w:rsidRPr="00D903B8">
              <w:rPr>
                <w:rFonts w:cstheme="minorHAnsi"/>
                <w:lang w:val="en"/>
              </w:rPr>
              <w:sym w:font="Wingdings" w:char="F0A8"/>
            </w:r>
            <w:r>
              <w:rPr>
                <w:rFonts w:cstheme="minorHAnsi"/>
                <w:lang w:val="en"/>
              </w:rPr>
              <w:t xml:space="preserve"> </w:t>
            </w:r>
            <w:r w:rsidR="00421216">
              <w:t xml:space="preserve">Mixed </w:t>
            </w:r>
            <w:r w:rsidR="006351DD">
              <w:t>(Cultural and Natural)</w:t>
            </w:r>
          </w:p>
          <w:p w14:paraId="2D97148C" w14:textId="77777777" w:rsidR="00421216" w:rsidRDefault="005059CE" w:rsidP="00307D27">
            <w:r w:rsidRPr="00D903B8">
              <w:rPr>
                <w:rFonts w:cstheme="minorHAnsi"/>
                <w:lang w:val="en"/>
              </w:rPr>
              <w:sym w:font="Wingdings" w:char="F0A8"/>
            </w:r>
            <w:r>
              <w:rPr>
                <w:rFonts w:cstheme="minorHAnsi"/>
                <w:lang w:val="en"/>
              </w:rPr>
              <w:t xml:space="preserve"> </w:t>
            </w:r>
            <w:r w:rsidR="00421216">
              <w:t>Cultural Landscape</w:t>
            </w:r>
          </w:p>
          <w:p w14:paraId="17FC05D2" w14:textId="77777777" w:rsidR="00FE5E14" w:rsidRPr="00307D27" w:rsidRDefault="00FE5E14" w:rsidP="00307D27"/>
        </w:tc>
        <w:tc>
          <w:tcPr>
            <w:tcW w:w="1389" w:type="dxa"/>
          </w:tcPr>
          <w:p w14:paraId="3A77FD4A" w14:textId="77777777" w:rsidR="00421216" w:rsidRPr="00421216" w:rsidRDefault="00421216" w:rsidP="00921BEA">
            <w:pPr>
              <w:jc w:val="both"/>
              <w:rPr>
                <w:b/>
              </w:rPr>
            </w:pPr>
            <w:r w:rsidRPr="00421216">
              <w:rPr>
                <w:b/>
              </w:rPr>
              <w:t>45-47</w:t>
            </w:r>
          </w:p>
        </w:tc>
      </w:tr>
      <w:tr w:rsidR="00421216" w:rsidRPr="00307D27" w14:paraId="2BE26A4C" w14:textId="77777777" w:rsidTr="0002260F">
        <w:tc>
          <w:tcPr>
            <w:tcW w:w="7933" w:type="dxa"/>
          </w:tcPr>
          <w:p w14:paraId="41CF9C00" w14:textId="77777777" w:rsidR="00421216" w:rsidRPr="00921BEA" w:rsidRDefault="00421216" w:rsidP="00421216">
            <w:pPr>
              <w:rPr>
                <w:b/>
                <w:u w:val="single"/>
              </w:rPr>
            </w:pPr>
            <w:r w:rsidRPr="00921BEA">
              <w:rPr>
                <w:b/>
                <w:u w:val="single"/>
              </w:rPr>
              <w:t xml:space="preserve">Section 2 – Description and History  </w:t>
            </w:r>
          </w:p>
        </w:tc>
        <w:tc>
          <w:tcPr>
            <w:tcW w:w="1389" w:type="dxa"/>
          </w:tcPr>
          <w:p w14:paraId="54A07CD9" w14:textId="77777777" w:rsidR="00421216" w:rsidRPr="00307D27" w:rsidRDefault="00421216" w:rsidP="00921BEA">
            <w:pPr>
              <w:jc w:val="both"/>
              <w:rPr>
                <w:b/>
              </w:rPr>
            </w:pPr>
          </w:p>
        </w:tc>
      </w:tr>
      <w:tr w:rsidR="00421216" w:rsidRPr="00307D27" w14:paraId="37746447" w14:textId="77777777" w:rsidTr="0002260F">
        <w:tc>
          <w:tcPr>
            <w:tcW w:w="7933" w:type="dxa"/>
          </w:tcPr>
          <w:p w14:paraId="2814BACE" w14:textId="77777777" w:rsidR="00421216" w:rsidRDefault="00421216" w:rsidP="00421216">
            <w:pPr>
              <w:rPr>
                <w:i/>
              </w:rPr>
            </w:pPr>
            <w:r w:rsidRPr="00307D27">
              <w:rPr>
                <w:b/>
              </w:rPr>
              <w:t>Section 2</w:t>
            </w:r>
            <w:r>
              <w:rPr>
                <w:b/>
              </w:rPr>
              <w:t>A</w:t>
            </w:r>
            <w:r w:rsidRPr="00307D27">
              <w:rPr>
                <w:b/>
              </w:rPr>
              <w:t xml:space="preserve"> – Description of </w:t>
            </w:r>
            <w:r w:rsidR="00321B69">
              <w:rPr>
                <w:b/>
              </w:rPr>
              <w:t>Site</w:t>
            </w:r>
            <w:r w:rsidRPr="00307D27">
              <w:rPr>
                <w:b/>
              </w:rPr>
              <w:t xml:space="preserve"> </w:t>
            </w:r>
            <w:r w:rsidRPr="00284538">
              <w:t>(</w:t>
            </w:r>
            <w:r w:rsidRPr="005059CE">
              <w:rPr>
                <w:b/>
              </w:rPr>
              <w:t>maximum 200 words</w:t>
            </w:r>
            <w:r w:rsidRPr="00284538">
              <w:t>)</w:t>
            </w:r>
          </w:p>
          <w:p w14:paraId="3E4F3878" w14:textId="77777777" w:rsidR="00421216" w:rsidRPr="00307D27" w:rsidRDefault="00A74415" w:rsidP="00421216">
            <w:pPr>
              <w:rPr>
                <w:b/>
              </w:rPr>
            </w:pPr>
            <w:r>
              <w:rPr>
                <w:b/>
              </w:rPr>
              <w:t>P</w:t>
            </w:r>
            <w:r w:rsidR="00421216" w:rsidRPr="00BE6DDF">
              <w:rPr>
                <w:b/>
              </w:rPr>
              <w:t xml:space="preserve">rovide a brief description of the proposed site, including </w:t>
            </w:r>
            <w:r w:rsidR="00421216">
              <w:rPr>
                <w:b/>
              </w:rPr>
              <w:t>its main heritage features and relevant geographic characteristics</w:t>
            </w:r>
            <w:r w:rsidR="00C06A61">
              <w:rPr>
                <w:b/>
              </w:rPr>
              <w:t>.</w:t>
            </w:r>
            <w:r w:rsidR="001A2E09">
              <w:rPr>
                <w:b/>
              </w:rPr>
              <w:t xml:space="preserve">  </w:t>
            </w:r>
            <w:r w:rsidR="001A2E09" w:rsidRPr="00321B69">
              <w:rPr>
                <w:b/>
              </w:rPr>
              <w:t>The main focus should be on those features which are relevant to its Outstanding Universal Value.</w:t>
            </w:r>
          </w:p>
        </w:tc>
        <w:tc>
          <w:tcPr>
            <w:tcW w:w="1389" w:type="dxa"/>
          </w:tcPr>
          <w:p w14:paraId="00361FF3" w14:textId="77777777" w:rsidR="00421216" w:rsidRPr="00307D27" w:rsidRDefault="00421216" w:rsidP="00921BEA">
            <w:pPr>
              <w:jc w:val="both"/>
              <w:rPr>
                <w:b/>
              </w:rPr>
            </w:pPr>
          </w:p>
        </w:tc>
      </w:tr>
      <w:tr w:rsidR="00421216" w:rsidRPr="00307D27" w14:paraId="51369B53" w14:textId="77777777" w:rsidTr="0002260F">
        <w:trPr>
          <w:trHeight w:val="1449"/>
        </w:trPr>
        <w:tc>
          <w:tcPr>
            <w:tcW w:w="7933" w:type="dxa"/>
          </w:tcPr>
          <w:p w14:paraId="0737B7B6" w14:textId="77777777" w:rsidR="00421216" w:rsidRPr="00307D27" w:rsidRDefault="00421216" w:rsidP="00421216"/>
          <w:p w14:paraId="4D061199" w14:textId="77777777" w:rsidR="00D73EDD" w:rsidRDefault="00D73EDD" w:rsidP="00421216"/>
          <w:p w14:paraId="7CDDF22B" w14:textId="77777777" w:rsidR="00273A17" w:rsidRDefault="00273A17" w:rsidP="00421216"/>
          <w:p w14:paraId="69A068C9" w14:textId="77777777" w:rsidR="00273A17" w:rsidRDefault="00273A17" w:rsidP="00421216"/>
          <w:p w14:paraId="49E0C8F3" w14:textId="77777777" w:rsidR="00273A17" w:rsidRDefault="00273A17" w:rsidP="00421216"/>
          <w:p w14:paraId="4F89FBA0" w14:textId="77777777" w:rsidR="00273A17" w:rsidRDefault="00273A17" w:rsidP="00421216"/>
          <w:p w14:paraId="34C98317" w14:textId="77777777" w:rsidR="00273A17" w:rsidRPr="00307D27" w:rsidRDefault="00273A17" w:rsidP="00421216"/>
        </w:tc>
        <w:tc>
          <w:tcPr>
            <w:tcW w:w="1389" w:type="dxa"/>
          </w:tcPr>
          <w:p w14:paraId="31B6E9DD" w14:textId="77777777" w:rsidR="00421216" w:rsidRPr="00307D27" w:rsidRDefault="00421216" w:rsidP="00921BEA">
            <w:pPr>
              <w:jc w:val="both"/>
            </w:pPr>
          </w:p>
        </w:tc>
      </w:tr>
      <w:tr w:rsidR="00421216" w:rsidRPr="00307D27" w14:paraId="6E076755" w14:textId="77777777" w:rsidTr="0002260F">
        <w:tc>
          <w:tcPr>
            <w:tcW w:w="7933" w:type="dxa"/>
          </w:tcPr>
          <w:p w14:paraId="1E75CEFF" w14:textId="77777777" w:rsidR="00421216" w:rsidRDefault="00421216" w:rsidP="00421216">
            <w:pPr>
              <w:rPr>
                <w:rFonts w:cstheme="minorHAnsi"/>
                <w:b/>
                <w:bCs/>
                <w:color w:val="000000"/>
                <w:u w:val="single"/>
              </w:rPr>
            </w:pPr>
            <w:r w:rsidRPr="00921BEA">
              <w:rPr>
                <w:b/>
                <w:u w:val="single"/>
              </w:rPr>
              <w:lastRenderedPageBreak/>
              <w:t xml:space="preserve">Section </w:t>
            </w:r>
            <w:r w:rsidR="00921BEA" w:rsidRPr="00921BEA">
              <w:rPr>
                <w:b/>
                <w:u w:val="single"/>
              </w:rPr>
              <w:t>3</w:t>
            </w:r>
            <w:r w:rsidRPr="00921BEA">
              <w:rPr>
                <w:b/>
                <w:u w:val="single"/>
              </w:rPr>
              <w:t xml:space="preserve"> – Proposed </w:t>
            </w:r>
            <w:r w:rsidRPr="00921BEA">
              <w:rPr>
                <w:rFonts w:cstheme="minorHAnsi"/>
                <w:b/>
                <w:bCs/>
                <w:color w:val="000000"/>
                <w:u w:val="single"/>
              </w:rPr>
              <w:t>Outstanding Universal Value (OUV)</w:t>
            </w:r>
          </w:p>
          <w:p w14:paraId="28EA1E4E" w14:textId="23E3478D" w:rsidR="00471F84" w:rsidRPr="00471F84" w:rsidRDefault="00471F84" w:rsidP="00421216">
            <w:pPr>
              <w:rPr>
                <w:i/>
              </w:rPr>
            </w:pPr>
            <w:r>
              <w:rPr>
                <w:rFonts w:cstheme="minorHAnsi"/>
                <w:bCs/>
                <w:i/>
                <w:color w:val="000000"/>
              </w:rPr>
              <w:t>*</w:t>
            </w:r>
            <w:r w:rsidRPr="00471F84">
              <w:rPr>
                <w:rFonts w:cstheme="minorHAnsi"/>
                <w:bCs/>
                <w:i/>
                <w:color w:val="000000"/>
              </w:rPr>
              <w:t>Note: all sections below must be completed unless otherwise indicated</w:t>
            </w:r>
          </w:p>
        </w:tc>
        <w:tc>
          <w:tcPr>
            <w:tcW w:w="1389" w:type="dxa"/>
          </w:tcPr>
          <w:p w14:paraId="38995966" w14:textId="062F7A89" w:rsidR="00421216" w:rsidRPr="00307D27" w:rsidRDefault="00421216" w:rsidP="00921BEA">
            <w:pPr>
              <w:jc w:val="both"/>
              <w:rPr>
                <w:b/>
              </w:rPr>
            </w:pPr>
          </w:p>
        </w:tc>
      </w:tr>
      <w:tr w:rsidR="00421216" w:rsidRPr="00307D27" w14:paraId="1236D100" w14:textId="77777777" w:rsidTr="0002260F">
        <w:tc>
          <w:tcPr>
            <w:tcW w:w="7933" w:type="dxa"/>
          </w:tcPr>
          <w:p w14:paraId="2D141A72" w14:textId="1A89F1D0" w:rsidR="00421216" w:rsidRDefault="00421216" w:rsidP="00421216">
            <w:pPr>
              <w:rPr>
                <w:b/>
              </w:rPr>
            </w:pPr>
            <w:r w:rsidRPr="00307D27">
              <w:rPr>
                <w:b/>
              </w:rPr>
              <w:t xml:space="preserve">Section </w:t>
            </w:r>
            <w:r>
              <w:rPr>
                <w:b/>
              </w:rPr>
              <w:t>3A</w:t>
            </w:r>
            <w:r w:rsidR="00F118C8">
              <w:rPr>
                <w:b/>
              </w:rPr>
              <w:t xml:space="preserve"> – Justification for a</w:t>
            </w:r>
            <w:r w:rsidRPr="00307D27">
              <w:rPr>
                <w:b/>
              </w:rPr>
              <w:t xml:space="preserve">dding the </w:t>
            </w:r>
            <w:r w:rsidR="00321B69">
              <w:rPr>
                <w:b/>
              </w:rPr>
              <w:t>Site</w:t>
            </w:r>
            <w:r w:rsidRPr="00307D27">
              <w:rPr>
                <w:b/>
              </w:rPr>
              <w:t xml:space="preserve"> to </w:t>
            </w:r>
            <w:r w:rsidR="00740774">
              <w:rPr>
                <w:b/>
              </w:rPr>
              <w:t>Ireland</w:t>
            </w:r>
            <w:r w:rsidRPr="00307D27">
              <w:rPr>
                <w:b/>
              </w:rPr>
              <w:t>’s Tentative List</w:t>
            </w:r>
            <w:r w:rsidR="00605B7F">
              <w:rPr>
                <w:b/>
              </w:rPr>
              <w:t>.</w:t>
            </w:r>
            <w:r w:rsidRPr="00307D27">
              <w:rPr>
                <w:b/>
              </w:rPr>
              <w:t xml:space="preserve"> </w:t>
            </w:r>
          </w:p>
          <w:p w14:paraId="774756E9" w14:textId="5A8A8F13" w:rsidR="00421216" w:rsidRPr="00307D27" w:rsidRDefault="00A74415" w:rsidP="005E01F2">
            <w:pPr>
              <w:rPr>
                <w:b/>
              </w:rPr>
            </w:pPr>
            <w:r>
              <w:rPr>
                <w:b/>
              </w:rPr>
              <w:t>P</w:t>
            </w:r>
            <w:r w:rsidR="00421216">
              <w:rPr>
                <w:b/>
              </w:rPr>
              <w:t>ropose</w:t>
            </w:r>
            <w:r w:rsidR="00421216" w:rsidRPr="005E4937">
              <w:rPr>
                <w:b/>
              </w:rPr>
              <w:t xml:space="preserve"> why the site </w:t>
            </w:r>
            <w:r w:rsidR="00421216">
              <w:rPr>
                <w:b/>
              </w:rPr>
              <w:t xml:space="preserve">may </w:t>
            </w:r>
            <w:r w:rsidR="00421216" w:rsidRPr="005E4937">
              <w:rPr>
                <w:b/>
              </w:rPr>
              <w:t>ha</w:t>
            </w:r>
            <w:r w:rsidR="00421216">
              <w:rPr>
                <w:b/>
              </w:rPr>
              <w:t xml:space="preserve">ve </w:t>
            </w:r>
            <w:r w:rsidR="00421216" w:rsidRPr="005E4937">
              <w:rPr>
                <w:b/>
              </w:rPr>
              <w:t>Outstanding U</w:t>
            </w:r>
            <w:r w:rsidR="00421216">
              <w:rPr>
                <w:b/>
              </w:rPr>
              <w:t>niversal Value</w:t>
            </w:r>
            <w:r w:rsidR="00C06A61">
              <w:rPr>
                <w:b/>
              </w:rPr>
              <w:t>.</w:t>
            </w:r>
            <w:r w:rsidR="00C9021B">
              <w:rPr>
                <w:b/>
              </w:rPr>
              <w:t xml:space="preserve">  OUV encapsulates why the site is of importance to all humanity.  The description should summarize the main attributes which demonstrate the </w:t>
            </w:r>
            <w:r w:rsidR="005E01F2">
              <w:rPr>
                <w:b/>
              </w:rPr>
              <w:t>site’s OUV</w:t>
            </w:r>
            <w:r w:rsidR="00C9021B">
              <w:rPr>
                <w:b/>
              </w:rPr>
              <w:t xml:space="preserve">.  </w:t>
            </w:r>
            <w:r w:rsidR="005E01F2">
              <w:rPr>
                <w:b/>
              </w:rPr>
              <w:t>It</w:t>
            </w:r>
            <w:r w:rsidR="00C9021B">
              <w:rPr>
                <w:b/>
              </w:rPr>
              <w:t xml:space="preserve"> should be written with careful reference to the </w:t>
            </w:r>
            <w:r w:rsidR="00C9021B" w:rsidRPr="00BB2348">
              <w:rPr>
                <w:b/>
                <w:i/>
              </w:rPr>
              <w:t>Operational Guidelines</w:t>
            </w:r>
            <w:r w:rsidR="00BB2348" w:rsidRPr="00BB2348">
              <w:rPr>
                <w:b/>
                <w:i/>
              </w:rPr>
              <w:t xml:space="preserve"> for the Implementation of the World Heritage Convention</w:t>
            </w:r>
            <w:r w:rsidR="00BB2348">
              <w:rPr>
                <w:b/>
              </w:rPr>
              <w:t>.</w:t>
            </w:r>
            <w:r w:rsidR="00421216" w:rsidRPr="005E4937">
              <w:rPr>
                <w:b/>
              </w:rPr>
              <w:t xml:space="preserve"> </w:t>
            </w:r>
            <w:r w:rsidR="00421216">
              <w:rPr>
                <w:b/>
              </w:rPr>
              <w:t xml:space="preserve">(maximum of </w:t>
            </w:r>
            <w:r w:rsidR="00421216" w:rsidRPr="005E4937">
              <w:rPr>
                <w:b/>
              </w:rPr>
              <w:t>200 words</w:t>
            </w:r>
            <w:r w:rsidR="00421216">
              <w:rPr>
                <w:b/>
              </w:rPr>
              <w:t>)</w:t>
            </w:r>
            <w:r w:rsidR="005A7BAF">
              <w:rPr>
                <w:b/>
              </w:rPr>
              <w:t xml:space="preserve"> </w:t>
            </w:r>
          </w:p>
        </w:tc>
        <w:tc>
          <w:tcPr>
            <w:tcW w:w="1389" w:type="dxa"/>
          </w:tcPr>
          <w:p w14:paraId="06DE1E23" w14:textId="667C932A" w:rsidR="00421216" w:rsidRPr="00307D27" w:rsidRDefault="00AB4762" w:rsidP="00921BEA">
            <w:pPr>
              <w:jc w:val="both"/>
              <w:rPr>
                <w:b/>
              </w:rPr>
            </w:pPr>
            <w:r>
              <w:rPr>
                <w:b/>
              </w:rPr>
              <w:t>49-53</w:t>
            </w:r>
          </w:p>
        </w:tc>
      </w:tr>
      <w:tr w:rsidR="00421216" w:rsidRPr="00307D27" w14:paraId="4A65C247" w14:textId="77777777" w:rsidTr="0002260F">
        <w:tc>
          <w:tcPr>
            <w:tcW w:w="7933" w:type="dxa"/>
          </w:tcPr>
          <w:p w14:paraId="5BFCADE3" w14:textId="77777777" w:rsidR="00421216" w:rsidRDefault="00421216" w:rsidP="00421216"/>
          <w:p w14:paraId="2DCFD783" w14:textId="77777777" w:rsidR="00773BA0" w:rsidRDefault="00773BA0" w:rsidP="00421216"/>
          <w:p w14:paraId="07A7C2D9" w14:textId="77777777" w:rsidR="00421216" w:rsidRPr="00307D27" w:rsidRDefault="00421216" w:rsidP="00421216"/>
        </w:tc>
        <w:tc>
          <w:tcPr>
            <w:tcW w:w="1389" w:type="dxa"/>
          </w:tcPr>
          <w:p w14:paraId="49EAA917" w14:textId="77777777" w:rsidR="00421216" w:rsidRDefault="00421216" w:rsidP="00921BEA">
            <w:pPr>
              <w:jc w:val="both"/>
            </w:pPr>
          </w:p>
        </w:tc>
      </w:tr>
      <w:tr w:rsidR="00421216" w:rsidRPr="00D42030" w14:paraId="13258883" w14:textId="77777777" w:rsidTr="0002260F">
        <w:tc>
          <w:tcPr>
            <w:tcW w:w="7933" w:type="dxa"/>
          </w:tcPr>
          <w:p w14:paraId="3CDAFF5A" w14:textId="77777777" w:rsidR="00421216" w:rsidRPr="00421216" w:rsidRDefault="00421216" w:rsidP="00421216">
            <w:pPr>
              <w:autoSpaceDE w:val="0"/>
              <w:autoSpaceDN w:val="0"/>
              <w:adjustRightInd w:val="0"/>
              <w:rPr>
                <w:rFonts w:cstheme="minorHAnsi"/>
                <w:b/>
                <w:bCs/>
                <w:color w:val="000000"/>
              </w:rPr>
            </w:pPr>
            <w:r w:rsidRPr="00307D27">
              <w:rPr>
                <w:b/>
              </w:rPr>
              <w:t xml:space="preserve">Section </w:t>
            </w:r>
            <w:r>
              <w:rPr>
                <w:b/>
              </w:rPr>
              <w:t>3B</w:t>
            </w:r>
            <w:r w:rsidRPr="00307D27">
              <w:rPr>
                <w:b/>
              </w:rPr>
              <w:t xml:space="preserve"> – </w:t>
            </w:r>
            <w:r>
              <w:rPr>
                <w:b/>
              </w:rPr>
              <w:t xml:space="preserve">Proposed </w:t>
            </w:r>
            <w:r w:rsidRPr="00D42030">
              <w:rPr>
                <w:rFonts w:cstheme="minorHAnsi"/>
                <w:b/>
                <w:bCs/>
                <w:color w:val="000000"/>
              </w:rPr>
              <w:t xml:space="preserve">Outstanding Universal Value </w:t>
            </w:r>
            <w:r>
              <w:rPr>
                <w:rFonts w:cstheme="minorHAnsi"/>
                <w:b/>
                <w:bCs/>
                <w:color w:val="000000"/>
              </w:rPr>
              <w:t>by criteria</w:t>
            </w:r>
          </w:p>
          <w:p w14:paraId="3882E634" w14:textId="77777777" w:rsidR="00421216" w:rsidRPr="00421216" w:rsidRDefault="00A74415" w:rsidP="00421216">
            <w:pPr>
              <w:autoSpaceDE w:val="0"/>
              <w:autoSpaceDN w:val="0"/>
              <w:adjustRightInd w:val="0"/>
              <w:rPr>
                <w:rFonts w:cstheme="minorHAnsi"/>
                <w:b/>
                <w:bCs/>
                <w:color w:val="000000"/>
              </w:rPr>
            </w:pPr>
            <w:r>
              <w:rPr>
                <w:rFonts w:cstheme="minorHAnsi"/>
                <w:b/>
                <w:bCs/>
                <w:color w:val="000000"/>
              </w:rPr>
              <w:t>S</w:t>
            </w:r>
            <w:r w:rsidR="00421216" w:rsidRPr="00421216">
              <w:rPr>
                <w:rFonts w:cstheme="minorHAnsi"/>
                <w:b/>
                <w:bCs/>
                <w:color w:val="000000"/>
              </w:rPr>
              <w:t>tate which one or more of the 10 criteria for O</w:t>
            </w:r>
            <w:r w:rsidR="00FB2068">
              <w:rPr>
                <w:rFonts w:cstheme="minorHAnsi"/>
                <w:b/>
                <w:bCs/>
                <w:color w:val="000000"/>
              </w:rPr>
              <w:t>utstanding Universal Value</w:t>
            </w:r>
            <w:r w:rsidR="00421216" w:rsidRPr="00421216">
              <w:rPr>
                <w:rFonts w:cstheme="minorHAnsi"/>
                <w:b/>
                <w:bCs/>
                <w:color w:val="000000"/>
              </w:rPr>
              <w:t xml:space="preserve"> </w:t>
            </w:r>
            <w:r w:rsidR="00FB2068">
              <w:rPr>
                <w:rFonts w:cstheme="minorHAnsi"/>
                <w:b/>
                <w:bCs/>
                <w:color w:val="000000"/>
              </w:rPr>
              <w:t xml:space="preserve">are being </w:t>
            </w:r>
            <w:r w:rsidR="006351DD">
              <w:rPr>
                <w:rFonts w:cstheme="minorHAnsi"/>
                <w:b/>
                <w:bCs/>
                <w:color w:val="000000"/>
              </w:rPr>
              <w:t>propos</w:t>
            </w:r>
            <w:r w:rsidR="00FB2068">
              <w:rPr>
                <w:rFonts w:cstheme="minorHAnsi"/>
                <w:b/>
                <w:bCs/>
                <w:color w:val="000000"/>
              </w:rPr>
              <w:t xml:space="preserve">ed for this </w:t>
            </w:r>
            <w:r w:rsidR="00321B69">
              <w:rPr>
                <w:rFonts w:cstheme="minorHAnsi"/>
                <w:b/>
                <w:bCs/>
                <w:color w:val="000000"/>
              </w:rPr>
              <w:t>site</w:t>
            </w:r>
            <w:r w:rsidR="00FB2068">
              <w:rPr>
                <w:rFonts w:cstheme="minorHAnsi"/>
                <w:b/>
                <w:bCs/>
                <w:color w:val="000000"/>
              </w:rPr>
              <w:t xml:space="preserve"> and describe briefly why each </w:t>
            </w:r>
            <w:r w:rsidR="00FC540C">
              <w:rPr>
                <w:rFonts w:cstheme="minorHAnsi"/>
                <w:b/>
                <w:bCs/>
                <w:color w:val="000000"/>
              </w:rPr>
              <w:t>was</w:t>
            </w:r>
            <w:r w:rsidR="00FB2068">
              <w:rPr>
                <w:rFonts w:cstheme="minorHAnsi"/>
                <w:b/>
                <w:bCs/>
                <w:color w:val="000000"/>
              </w:rPr>
              <w:t xml:space="preserve"> chosen.</w:t>
            </w:r>
          </w:p>
          <w:p w14:paraId="10C62FD0" w14:textId="6CB71A4E" w:rsidR="00421216" w:rsidRDefault="0052093B" w:rsidP="00421216">
            <w:pPr>
              <w:autoSpaceDE w:val="0"/>
              <w:autoSpaceDN w:val="0"/>
              <w:adjustRightInd w:val="0"/>
              <w:rPr>
                <w:rFonts w:cstheme="minorHAnsi"/>
                <w:bCs/>
                <w:i/>
                <w:color w:val="000000"/>
              </w:rPr>
            </w:pPr>
            <w:r w:rsidRPr="0052093B">
              <w:rPr>
                <w:rFonts w:cstheme="minorHAnsi"/>
                <w:bCs/>
                <w:i/>
                <w:color w:val="000000"/>
              </w:rPr>
              <w:t>*</w:t>
            </w:r>
            <w:r w:rsidR="00A74415">
              <w:rPr>
                <w:rFonts w:cstheme="minorHAnsi"/>
                <w:bCs/>
                <w:i/>
                <w:color w:val="000000"/>
              </w:rPr>
              <w:t>R</w:t>
            </w:r>
            <w:r w:rsidR="004A64E9" w:rsidRPr="0052093B">
              <w:rPr>
                <w:rFonts w:cstheme="minorHAnsi"/>
                <w:bCs/>
                <w:i/>
                <w:color w:val="000000"/>
              </w:rPr>
              <w:t xml:space="preserve">efer to </w:t>
            </w:r>
            <w:r w:rsidR="00740774">
              <w:rPr>
                <w:rFonts w:cstheme="minorHAnsi"/>
                <w:bCs/>
                <w:i/>
                <w:color w:val="000000"/>
              </w:rPr>
              <w:t>NMS</w:t>
            </w:r>
            <w:r w:rsidR="004A64E9" w:rsidRPr="0052093B">
              <w:rPr>
                <w:rFonts w:cstheme="minorHAnsi"/>
                <w:bCs/>
                <w:i/>
                <w:color w:val="000000"/>
              </w:rPr>
              <w:t xml:space="preserve">’s Information Document – Updating </w:t>
            </w:r>
            <w:r w:rsidR="00740774">
              <w:rPr>
                <w:rFonts w:cstheme="minorHAnsi"/>
                <w:bCs/>
                <w:i/>
                <w:color w:val="000000"/>
              </w:rPr>
              <w:t>Ireland</w:t>
            </w:r>
            <w:r w:rsidR="004A64E9" w:rsidRPr="0052093B">
              <w:rPr>
                <w:rFonts w:cstheme="minorHAnsi"/>
                <w:bCs/>
                <w:i/>
                <w:color w:val="000000"/>
              </w:rPr>
              <w:t xml:space="preserve">’s Tentative List for World Heritage </w:t>
            </w:r>
            <w:r w:rsidR="004E7381" w:rsidRPr="0052093B">
              <w:rPr>
                <w:rFonts w:cstheme="minorHAnsi"/>
                <w:bCs/>
                <w:i/>
                <w:color w:val="000000"/>
              </w:rPr>
              <w:t xml:space="preserve">Sites </w:t>
            </w:r>
            <w:r w:rsidR="004A64E9" w:rsidRPr="0052093B">
              <w:rPr>
                <w:rFonts w:cstheme="minorHAnsi"/>
                <w:bCs/>
                <w:i/>
                <w:color w:val="000000"/>
              </w:rPr>
              <w:t>or t</w:t>
            </w:r>
            <w:r w:rsidR="00FB2068" w:rsidRPr="0052093B">
              <w:rPr>
                <w:rFonts w:cstheme="minorHAnsi"/>
                <w:bCs/>
                <w:i/>
                <w:color w:val="000000"/>
              </w:rPr>
              <w:t>he</w:t>
            </w:r>
            <w:r w:rsidR="00421216" w:rsidRPr="0052093B">
              <w:rPr>
                <w:rFonts w:cstheme="minorHAnsi"/>
                <w:bCs/>
                <w:i/>
                <w:color w:val="000000"/>
              </w:rPr>
              <w:t xml:space="preserve"> Operational Guidelines for </w:t>
            </w:r>
            <w:r w:rsidR="00FB2068" w:rsidRPr="0052093B">
              <w:rPr>
                <w:rFonts w:cstheme="minorHAnsi"/>
                <w:bCs/>
                <w:i/>
                <w:color w:val="000000"/>
              </w:rPr>
              <w:t xml:space="preserve">the </w:t>
            </w:r>
            <w:r w:rsidR="00421216" w:rsidRPr="0052093B">
              <w:rPr>
                <w:rFonts w:cstheme="minorHAnsi"/>
                <w:bCs/>
                <w:i/>
                <w:color w:val="000000"/>
              </w:rPr>
              <w:t>definition of each</w:t>
            </w:r>
            <w:r w:rsidR="00FB2068" w:rsidRPr="0052093B">
              <w:rPr>
                <w:rFonts w:cstheme="minorHAnsi"/>
                <w:bCs/>
                <w:i/>
                <w:color w:val="000000"/>
              </w:rPr>
              <w:t xml:space="preserve"> </w:t>
            </w:r>
            <w:r w:rsidR="004A64E9" w:rsidRPr="0052093B">
              <w:rPr>
                <w:rFonts w:cstheme="minorHAnsi"/>
                <w:bCs/>
                <w:i/>
                <w:color w:val="000000"/>
              </w:rPr>
              <w:t>criterion</w:t>
            </w:r>
            <w:r w:rsidR="00FB2068" w:rsidRPr="0052093B">
              <w:rPr>
                <w:rFonts w:cstheme="minorHAnsi"/>
                <w:bCs/>
                <w:i/>
                <w:color w:val="000000"/>
              </w:rPr>
              <w:t>.</w:t>
            </w:r>
          </w:p>
          <w:p w14:paraId="47DA2F37" w14:textId="77777777" w:rsidR="005A7BAF" w:rsidRPr="00626930" w:rsidRDefault="005A7BAF" w:rsidP="005A7BAF">
            <w:pPr>
              <w:rPr>
                <w:rFonts w:ascii="Times New Roman" w:hAnsi="Times New Roman" w:cs="Times New Roman"/>
                <w:sz w:val="24"/>
                <w:szCs w:val="24"/>
              </w:rPr>
            </w:pPr>
            <w:r w:rsidRPr="00626930">
              <w:rPr>
                <w:rFonts w:ascii="Times New Roman" w:hAnsi="Times New Roman" w:cs="Times New Roman"/>
                <w:sz w:val="24"/>
                <w:szCs w:val="24"/>
              </w:rPr>
              <w:t>Operational Guidelines: </w:t>
            </w:r>
            <w:hyperlink r:id="rId20" w:history="1">
              <w:r w:rsidRPr="001B1464">
                <w:rPr>
                  <w:rStyle w:val="Hyperlink"/>
                </w:rPr>
                <w:t>https://whc.unesco.org/en/guidelines/</w:t>
              </w:r>
              <w:r w:rsidRPr="001B1464">
                <w:rPr>
                  <w:rStyle w:val="Hyperlink"/>
                  <w:rFonts w:ascii="Times New Roman" w:hAnsi="Times New Roman" w:cs="Times New Roman"/>
                  <w:sz w:val="24"/>
                  <w:szCs w:val="24"/>
                </w:rPr>
                <w:t> </w:t>
              </w:r>
            </w:hyperlink>
          </w:p>
          <w:p w14:paraId="1774D6BD" w14:textId="77777777" w:rsidR="00BC5F1F" w:rsidRPr="0052093B" w:rsidRDefault="00BC5F1F" w:rsidP="00421216">
            <w:pPr>
              <w:autoSpaceDE w:val="0"/>
              <w:autoSpaceDN w:val="0"/>
              <w:adjustRightInd w:val="0"/>
              <w:rPr>
                <w:rFonts w:cstheme="minorHAnsi"/>
                <w:bCs/>
                <w:i/>
                <w:color w:val="000000"/>
              </w:rPr>
            </w:pPr>
          </w:p>
          <w:p w14:paraId="1E24E6A7" w14:textId="77777777" w:rsidR="00421216" w:rsidRDefault="00421216" w:rsidP="00421216">
            <w:pPr>
              <w:autoSpaceDE w:val="0"/>
              <w:autoSpaceDN w:val="0"/>
              <w:adjustRightInd w:val="0"/>
              <w:rPr>
                <w:rFonts w:cstheme="minorHAnsi"/>
                <w:bCs/>
                <w:color w:val="000000"/>
              </w:rPr>
            </w:pPr>
          </w:p>
          <w:p w14:paraId="24E571C2" w14:textId="77777777" w:rsidR="003F68FC" w:rsidRDefault="003F68FC" w:rsidP="00421216">
            <w:pPr>
              <w:autoSpaceDE w:val="0"/>
              <w:autoSpaceDN w:val="0"/>
              <w:adjustRightInd w:val="0"/>
              <w:rPr>
                <w:rFonts w:cstheme="minorHAnsi"/>
                <w:bCs/>
                <w:color w:val="000000"/>
              </w:rPr>
            </w:pPr>
          </w:p>
          <w:p w14:paraId="7FDE6C9D" w14:textId="77777777" w:rsidR="00421216" w:rsidRPr="00D42030" w:rsidRDefault="00421216" w:rsidP="00421216">
            <w:pPr>
              <w:autoSpaceDE w:val="0"/>
              <w:autoSpaceDN w:val="0"/>
              <w:adjustRightInd w:val="0"/>
              <w:rPr>
                <w:rFonts w:cstheme="minorHAnsi"/>
              </w:rPr>
            </w:pPr>
          </w:p>
        </w:tc>
        <w:tc>
          <w:tcPr>
            <w:tcW w:w="1389" w:type="dxa"/>
          </w:tcPr>
          <w:p w14:paraId="12F9C5CA" w14:textId="77777777" w:rsidR="00421216" w:rsidRPr="00307D27" w:rsidRDefault="00921BEA" w:rsidP="00921BEA">
            <w:pPr>
              <w:autoSpaceDE w:val="0"/>
              <w:autoSpaceDN w:val="0"/>
              <w:adjustRightInd w:val="0"/>
              <w:jc w:val="both"/>
              <w:rPr>
                <w:b/>
              </w:rPr>
            </w:pPr>
            <w:r>
              <w:rPr>
                <w:b/>
              </w:rPr>
              <w:t>77-78</w:t>
            </w:r>
          </w:p>
        </w:tc>
      </w:tr>
    </w:tbl>
    <w:tbl>
      <w:tblPr>
        <w:tblStyle w:val="TableGrid2"/>
        <w:tblW w:w="9322" w:type="dxa"/>
        <w:tblLayout w:type="fixed"/>
        <w:tblLook w:val="04A0" w:firstRow="1" w:lastRow="0" w:firstColumn="1" w:lastColumn="0" w:noHBand="0" w:noVBand="1"/>
      </w:tblPr>
      <w:tblGrid>
        <w:gridCol w:w="1158"/>
        <w:gridCol w:w="284"/>
        <w:gridCol w:w="7880"/>
      </w:tblGrid>
      <w:tr w:rsidR="00372EBC" w14:paraId="0E849AB3" w14:textId="77777777" w:rsidTr="00372EBC">
        <w:trPr>
          <w:trHeight w:val="144"/>
        </w:trPr>
        <w:tc>
          <w:tcPr>
            <w:tcW w:w="1158" w:type="dxa"/>
          </w:tcPr>
          <w:p w14:paraId="6C231ACA" w14:textId="77777777" w:rsidR="00372EBC" w:rsidRPr="00CC55B2" w:rsidRDefault="00372EBC" w:rsidP="00ED276F">
            <w:pPr>
              <w:autoSpaceDE w:val="0"/>
              <w:autoSpaceDN w:val="0"/>
              <w:adjustRightInd w:val="0"/>
              <w:rPr>
                <w:rFonts w:cstheme="minorHAnsi"/>
                <w:b/>
                <w:u w:val="single"/>
              </w:rPr>
            </w:pPr>
            <w:r w:rsidRPr="00CC55B2">
              <w:rPr>
                <w:rFonts w:cstheme="minorHAnsi"/>
                <w:b/>
                <w:u w:val="single"/>
              </w:rPr>
              <w:t>World Heritage criterion</w:t>
            </w:r>
          </w:p>
        </w:tc>
        <w:tc>
          <w:tcPr>
            <w:tcW w:w="284" w:type="dxa"/>
          </w:tcPr>
          <w:p w14:paraId="19C7B99C" w14:textId="77777777" w:rsidR="00372EBC" w:rsidRPr="004979B2" w:rsidRDefault="00372EBC" w:rsidP="00ED276F">
            <w:pPr>
              <w:autoSpaceDE w:val="0"/>
              <w:autoSpaceDN w:val="0"/>
              <w:adjustRightInd w:val="0"/>
              <w:rPr>
                <w:rFonts w:cstheme="minorHAnsi"/>
                <w:b/>
                <w:highlight w:val="yellow"/>
                <w:u w:val="single"/>
              </w:rPr>
            </w:pPr>
            <w:r w:rsidRPr="00CC55B2">
              <w:rPr>
                <w:rFonts w:cstheme="minorHAnsi"/>
                <w:b/>
                <w:u w:val="single"/>
              </w:rPr>
              <w:t>X</w:t>
            </w:r>
          </w:p>
        </w:tc>
        <w:tc>
          <w:tcPr>
            <w:tcW w:w="7880" w:type="dxa"/>
          </w:tcPr>
          <w:p w14:paraId="1E2863AD" w14:textId="77777777" w:rsidR="00372EBC" w:rsidRPr="00664248" w:rsidRDefault="00372EBC" w:rsidP="00ED276F">
            <w:pPr>
              <w:autoSpaceDE w:val="0"/>
              <w:autoSpaceDN w:val="0"/>
              <w:adjustRightInd w:val="0"/>
              <w:jc w:val="center"/>
              <w:rPr>
                <w:rFonts w:cstheme="minorHAnsi"/>
                <w:b/>
                <w:sz w:val="28"/>
                <w:szCs w:val="28"/>
                <w:highlight w:val="yellow"/>
                <w:u w:val="single"/>
              </w:rPr>
            </w:pPr>
            <w:r w:rsidRPr="00664248">
              <w:rPr>
                <w:rFonts w:cstheme="minorHAnsi"/>
                <w:b/>
                <w:sz w:val="28"/>
                <w:szCs w:val="28"/>
                <w:u w:val="single"/>
              </w:rPr>
              <w:t>Why was this criterion chosen?  (max 50 words)</w:t>
            </w:r>
          </w:p>
        </w:tc>
      </w:tr>
      <w:tr w:rsidR="00372EBC" w14:paraId="1BC499C2" w14:textId="77777777" w:rsidTr="00372EBC">
        <w:trPr>
          <w:trHeight w:val="144"/>
        </w:trPr>
        <w:tc>
          <w:tcPr>
            <w:tcW w:w="1158" w:type="dxa"/>
          </w:tcPr>
          <w:p w14:paraId="102F7702" w14:textId="77777777" w:rsidR="00372EBC" w:rsidRPr="00CC55B2" w:rsidRDefault="00372EBC" w:rsidP="00ED276F">
            <w:pPr>
              <w:autoSpaceDE w:val="0"/>
              <w:autoSpaceDN w:val="0"/>
              <w:adjustRightInd w:val="0"/>
              <w:rPr>
                <w:rFonts w:cstheme="minorHAnsi"/>
              </w:rPr>
            </w:pPr>
            <w:r w:rsidRPr="00CC55B2">
              <w:rPr>
                <w:rFonts w:cstheme="minorHAnsi"/>
              </w:rPr>
              <w:t>(</w:t>
            </w:r>
            <w:proofErr w:type="spellStart"/>
            <w:r w:rsidRPr="00CC55B2">
              <w:rPr>
                <w:rFonts w:cstheme="minorHAnsi"/>
              </w:rPr>
              <w:t>i</w:t>
            </w:r>
            <w:proofErr w:type="spellEnd"/>
            <w:r w:rsidRPr="00CC55B2">
              <w:rPr>
                <w:rFonts w:cstheme="minorHAnsi"/>
              </w:rPr>
              <w:t>)</w:t>
            </w:r>
          </w:p>
        </w:tc>
        <w:tc>
          <w:tcPr>
            <w:tcW w:w="284" w:type="dxa"/>
          </w:tcPr>
          <w:p w14:paraId="07F54120" w14:textId="77777777" w:rsidR="00372EBC" w:rsidRPr="004979B2" w:rsidRDefault="00372EBC" w:rsidP="00ED276F">
            <w:pPr>
              <w:autoSpaceDE w:val="0"/>
              <w:autoSpaceDN w:val="0"/>
              <w:adjustRightInd w:val="0"/>
              <w:rPr>
                <w:rFonts w:cstheme="minorHAnsi"/>
                <w:highlight w:val="yellow"/>
              </w:rPr>
            </w:pPr>
          </w:p>
        </w:tc>
        <w:tc>
          <w:tcPr>
            <w:tcW w:w="7880" w:type="dxa"/>
          </w:tcPr>
          <w:p w14:paraId="66D02158" w14:textId="77777777" w:rsidR="00372EBC" w:rsidRPr="003F68FC" w:rsidRDefault="00372EBC" w:rsidP="00ED276F">
            <w:pPr>
              <w:autoSpaceDE w:val="0"/>
              <w:autoSpaceDN w:val="0"/>
              <w:adjustRightInd w:val="0"/>
            </w:pPr>
          </w:p>
          <w:p w14:paraId="599C1A10" w14:textId="77777777" w:rsidR="00372EBC" w:rsidRPr="009E2387" w:rsidRDefault="00372EBC" w:rsidP="00ED276F">
            <w:pPr>
              <w:rPr>
                <w:i/>
              </w:rPr>
            </w:pPr>
            <w:r w:rsidRPr="009E2387">
              <w:rPr>
                <w:i/>
              </w:rPr>
              <w:t>to represent a masterpiece of human creative genius;</w:t>
            </w:r>
          </w:p>
          <w:p w14:paraId="54A0C3A2" w14:textId="77777777" w:rsidR="00372EBC" w:rsidRDefault="00372EBC" w:rsidP="00ED276F"/>
          <w:p w14:paraId="367E064D" w14:textId="77777777" w:rsidR="00372EBC" w:rsidRPr="003F68FC" w:rsidRDefault="00372EBC" w:rsidP="00ED276F"/>
        </w:tc>
      </w:tr>
      <w:tr w:rsidR="00372EBC" w14:paraId="168CED52" w14:textId="77777777" w:rsidTr="00372EBC">
        <w:trPr>
          <w:trHeight w:val="144"/>
        </w:trPr>
        <w:tc>
          <w:tcPr>
            <w:tcW w:w="1158" w:type="dxa"/>
          </w:tcPr>
          <w:p w14:paraId="604B5C86" w14:textId="77777777" w:rsidR="00372EBC" w:rsidRPr="00CC55B2" w:rsidRDefault="00372EBC" w:rsidP="00ED276F">
            <w:pPr>
              <w:autoSpaceDE w:val="0"/>
              <w:autoSpaceDN w:val="0"/>
              <w:adjustRightInd w:val="0"/>
              <w:rPr>
                <w:rFonts w:cstheme="minorHAnsi"/>
              </w:rPr>
            </w:pPr>
            <w:r w:rsidRPr="00CC55B2">
              <w:rPr>
                <w:rFonts w:cstheme="minorHAnsi"/>
              </w:rPr>
              <w:t>(ii)</w:t>
            </w:r>
          </w:p>
        </w:tc>
        <w:tc>
          <w:tcPr>
            <w:tcW w:w="284" w:type="dxa"/>
          </w:tcPr>
          <w:p w14:paraId="46297199" w14:textId="77777777" w:rsidR="00372EBC" w:rsidRPr="0058081E" w:rsidRDefault="00372EBC" w:rsidP="00ED276F">
            <w:pPr>
              <w:autoSpaceDE w:val="0"/>
              <w:autoSpaceDN w:val="0"/>
              <w:adjustRightInd w:val="0"/>
              <w:rPr>
                <w:rFonts w:cstheme="minorHAnsi"/>
                <w:highlight w:val="yellow"/>
              </w:rPr>
            </w:pPr>
          </w:p>
        </w:tc>
        <w:tc>
          <w:tcPr>
            <w:tcW w:w="7880" w:type="dxa"/>
          </w:tcPr>
          <w:p w14:paraId="3EF7CA28" w14:textId="77777777" w:rsidR="00372EBC" w:rsidRPr="003F68FC" w:rsidRDefault="00372EBC" w:rsidP="00ED276F">
            <w:pPr>
              <w:autoSpaceDE w:val="0"/>
              <w:autoSpaceDN w:val="0"/>
              <w:adjustRightInd w:val="0"/>
            </w:pPr>
          </w:p>
          <w:p w14:paraId="431336A0" w14:textId="77777777" w:rsidR="00372EBC" w:rsidRPr="009E2387" w:rsidRDefault="00372EBC" w:rsidP="00ED276F">
            <w:pPr>
              <w:autoSpaceDE w:val="0"/>
              <w:autoSpaceDN w:val="0"/>
              <w:adjustRightInd w:val="0"/>
              <w:rPr>
                <w:i/>
              </w:rPr>
            </w:pPr>
            <w:r w:rsidRPr="009E2387">
              <w:rPr>
                <w:i/>
              </w:rPr>
              <w:t>to exhibit an important interchange of human values, over a span of time or within a cultural area of the world, on developments in architecture or technology, monumental arts, town-planning or landscape design;</w:t>
            </w:r>
          </w:p>
          <w:p w14:paraId="532366A6" w14:textId="77777777" w:rsidR="00372EBC" w:rsidRDefault="00372EBC" w:rsidP="00ED276F">
            <w:pPr>
              <w:autoSpaceDE w:val="0"/>
              <w:autoSpaceDN w:val="0"/>
              <w:adjustRightInd w:val="0"/>
            </w:pPr>
          </w:p>
          <w:p w14:paraId="1025D5EF" w14:textId="77777777" w:rsidR="00372EBC" w:rsidRPr="003F68FC" w:rsidRDefault="00372EBC" w:rsidP="00ED276F">
            <w:pPr>
              <w:autoSpaceDE w:val="0"/>
              <w:autoSpaceDN w:val="0"/>
              <w:adjustRightInd w:val="0"/>
            </w:pPr>
          </w:p>
        </w:tc>
      </w:tr>
      <w:tr w:rsidR="00372EBC" w14:paraId="48914D4B" w14:textId="77777777" w:rsidTr="00372EBC">
        <w:trPr>
          <w:trHeight w:val="144"/>
        </w:trPr>
        <w:tc>
          <w:tcPr>
            <w:tcW w:w="1158" w:type="dxa"/>
          </w:tcPr>
          <w:p w14:paraId="37791ECF" w14:textId="77777777" w:rsidR="00372EBC" w:rsidRPr="00CC55B2" w:rsidRDefault="00372EBC" w:rsidP="00ED276F">
            <w:pPr>
              <w:autoSpaceDE w:val="0"/>
              <w:autoSpaceDN w:val="0"/>
              <w:adjustRightInd w:val="0"/>
              <w:rPr>
                <w:rFonts w:cstheme="minorHAnsi"/>
              </w:rPr>
            </w:pPr>
            <w:r w:rsidRPr="00CC55B2">
              <w:rPr>
                <w:rFonts w:cstheme="minorHAnsi"/>
              </w:rPr>
              <w:t>(iii)</w:t>
            </w:r>
          </w:p>
        </w:tc>
        <w:tc>
          <w:tcPr>
            <w:tcW w:w="284" w:type="dxa"/>
          </w:tcPr>
          <w:p w14:paraId="3C9FB1A2" w14:textId="77777777" w:rsidR="00372EBC" w:rsidRPr="004979B2" w:rsidRDefault="00372EBC" w:rsidP="00ED276F">
            <w:pPr>
              <w:autoSpaceDE w:val="0"/>
              <w:autoSpaceDN w:val="0"/>
              <w:adjustRightInd w:val="0"/>
              <w:rPr>
                <w:rFonts w:cstheme="minorHAnsi"/>
                <w:highlight w:val="yellow"/>
              </w:rPr>
            </w:pPr>
          </w:p>
        </w:tc>
        <w:tc>
          <w:tcPr>
            <w:tcW w:w="7880" w:type="dxa"/>
          </w:tcPr>
          <w:p w14:paraId="556E63CD" w14:textId="77777777" w:rsidR="00372EBC" w:rsidRPr="009E2387" w:rsidRDefault="00372EBC" w:rsidP="00ED276F">
            <w:pPr>
              <w:autoSpaceDE w:val="0"/>
              <w:autoSpaceDN w:val="0"/>
              <w:adjustRightInd w:val="0"/>
              <w:rPr>
                <w:i/>
              </w:rPr>
            </w:pPr>
            <w:r w:rsidRPr="009E2387">
              <w:rPr>
                <w:i/>
              </w:rPr>
              <w:t>to bear a unique or at least exceptional testimony to a cultural tradition or to a civilization which is living or which has disappeared;</w:t>
            </w:r>
          </w:p>
          <w:p w14:paraId="06F7820C" w14:textId="77777777" w:rsidR="00372EBC" w:rsidRDefault="00372EBC" w:rsidP="00ED276F">
            <w:pPr>
              <w:autoSpaceDE w:val="0"/>
              <w:autoSpaceDN w:val="0"/>
              <w:adjustRightInd w:val="0"/>
            </w:pPr>
          </w:p>
          <w:p w14:paraId="6044C047" w14:textId="77777777" w:rsidR="00372EBC" w:rsidRPr="003F68FC" w:rsidRDefault="00372EBC" w:rsidP="00ED276F">
            <w:pPr>
              <w:autoSpaceDE w:val="0"/>
              <w:autoSpaceDN w:val="0"/>
              <w:adjustRightInd w:val="0"/>
              <w:rPr>
                <w:highlight w:val="yellow"/>
              </w:rPr>
            </w:pPr>
          </w:p>
        </w:tc>
      </w:tr>
      <w:tr w:rsidR="00372EBC" w14:paraId="2AAE467F" w14:textId="77777777" w:rsidTr="00372EBC">
        <w:trPr>
          <w:trHeight w:val="1345"/>
        </w:trPr>
        <w:tc>
          <w:tcPr>
            <w:tcW w:w="1158" w:type="dxa"/>
          </w:tcPr>
          <w:p w14:paraId="094F067F" w14:textId="77777777" w:rsidR="00372EBC" w:rsidRPr="00CC55B2" w:rsidRDefault="00372EBC" w:rsidP="00ED276F">
            <w:pPr>
              <w:autoSpaceDE w:val="0"/>
              <w:autoSpaceDN w:val="0"/>
              <w:adjustRightInd w:val="0"/>
              <w:rPr>
                <w:rFonts w:cstheme="minorHAnsi"/>
              </w:rPr>
            </w:pPr>
            <w:r w:rsidRPr="00CC55B2">
              <w:rPr>
                <w:rFonts w:cstheme="minorHAnsi"/>
              </w:rPr>
              <w:t>(iv)</w:t>
            </w:r>
          </w:p>
        </w:tc>
        <w:tc>
          <w:tcPr>
            <w:tcW w:w="284" w:type="dxa"/>
          </w:tcPr>
          <w:p w14:paraId="37B8FE38" w14:textId="77777777" w:rsidR="00372EBC" w:rsidRPr="004979B2" w:rsidRDefault="00372EBC" w:rsidP="00ED276F">
            <w:pPr>
              <w:autoSpaceDE w:val="0"/>
              <w:autoSpaceDN w:val="0"/>
              <w:adjustRightInd w:val="0"/>
              <w:rPr>
                <w:rFonts w:cstheme="minorHAnsi"/>
                <w:highlight w:val="yellow"/>
              </w:rPr>
            </w:pPr>
          </w:p>
        </w:tc>
        <w:tc>
          <w:tcPr>
            <w:tcW w:w="7880" w:type="dxa"/>
          </w:tcPr>
          <w:p w14:paraId="4EFD7A24" w14:textId="77777777" w:rsidR="00372EBC" w:rsidRPr="003F68FC" w:rsidRDefault="00372EBC" w:rsidP="00ED276F">
            <w:pPr>
              <w:autoSpaceDE w:val="0"/>
              <w:autoSpaceDN w:val="0"/>
              <w:adjustRightInd w:val="0"/>
              <w:rPr>
                <w:highlight w:val="yellow"/>
              </w:rPr>
            </w:pPr>
          </w:p>
          <w:p w14:paraId="6D43A213" w14:textId="77777777" w:rsidR="00372EBC" w:rsidRPr="009E2387" w:rsidRDefault="00372EBC" w:rsidP="00ED276F">
            <w:pPr>
              <w:autoSpaceDE w:val="0"/>
              <w:autoSpaceDN w:val="0"/>
              <w:adjustRightInd w:val="0"/>
              <w:rPr>
                <w:i/>
              </w:rPr>
            </w:pPr>
            <w:r w:rsidRPr="009E2387">
              <w:rPr>
                <w:i/>
              </w:rPr>
              <w:t>to be an outstanding example of a type of building, architectural or technological ensemble or landscape which illustrates (a) significant stage(s) in human history;</w:t>
            </w:r>
          </w:p>
          <w:p w14:paraId="56AD9B6D" w14:textId="77777777" w:rsidR="00372EBC" w:rsidRDefault="00372EBC" w:rsidP="00ED276F">
            <w:pPr>
              <w:autoSpaceDE w:val="0"/>
              <w:autoSpaceDN w:val="0"/>
              <w:adjustRightInd w:val="0"/>
            </w:pPr>
          </w:p>
          <w:p w14:paraId="5D308D6C" w14:textId="77777777" w:rsidR="00372EBC" w:rsidRPr="003F68FC" w:rsidRDefault="00372EBC" w:rsidP="00ED276F">
            <w:pPr>
              <w:autoSpaceDE w:val="0"/>
              <w:autoSpaceDN w:val="0"/>
              <w:adjustRightInd w:val="0"/>
              <w:rPr>
                <w:highlight w:val="yellow"/>
              </w:rPr>
            </w:pPr>
          </w:p>
        </w:tc>
      </w:tr>
      <w:tr w:rsidR="00372EBC" w14:paraId="01BC506F" w14:textId="77777777" w:rsidTr="00372EBC">
        <w:trPr>
          <w:trHeight w:val="1885"/>
        </w:trPr>
        <w:tc>
          <w:tcPr>
            <w:tcW w:w="1158" w:type="dxa"/>
          </w:tcPr>
          <w:p w14:paraId="7AD33CF1" w14:textId="77777777" w:rsidR="00372EBC" w:rsidRPr="00CC55B2" w:rsidRDefault="00372EBC" w:rsidP="00ED276F">
            <w:pPr>
              <w:autoSpaceDE w:val="0"/>
              <w:autoSpaceDN w:val="0"/>
              <w:adjustRightInd w:val="0"/>
              <w:rPr>
                <w:rFonts w:cstheme="minorHAnsi"/>
              </w:rPr>
            </w:pPr>
            <w:r w:rsidRPr="00CC55B2">
              <w:rPr>
                <w:rFonts w:cstheme="minorHAnsi"/>
              </w:rPr>
              <w:lastRenderedPageBreak/>
              <w:t>(v)</w:t>
            </w:r>
          </w:p>
        </w:tc>
        <w:tc>
          <w:tcPr>
            <w:tcW w:w="284" w:type="dxa"/>
          </w:tcPr>
          <w:p w14:paraId="14D5DC58" w14:textId="77777777" w:rsidR="00372EBC" w:rsidRPr="004979B2" w:rsidRDefault="00372EBC" w:rsidP="00ED276F">
            <w:pPr>
              <w:autoSpaceDE w:val="0"/>
              <w:autoSpaceDN w:val="0"/>
              <w:adjustRightInd w:val="0"/>
              <w:rPr>
                <w:rFonts w:cstheme="minorHAnsi"/>
                <w:highlight w:val="yellow"/>
              </w:rPr>
            </w:pPr>
          </w:p>
        </w:tc>
        <w:tc>
          <w:tcPr>
            <w:tcW w:w="7880" w:type="dxa"/>
          </w:tcPr>
          <w:p w14:paraId="6B72D9EF" w14:textId="77777777" w:rsidR="00372EBC" w:rsidRPr="003F68FC" w:rsidRDefault="00372EBC" w:rsidP="00ED276F">
            <w:pPr>
              <w:autoSpaceDE w:val="0"/>
              <w:autoSpaceDN w:val="0"/>
              <w:adjustRightInd w:val="0"/>
              <w:rPr>
                <w:highlight w:val="yellow"/>
              </w:rPr>
            </w:pPr>
          </w:p>
          <w:p w14:paraId="301F87FB" w14:textId="77777777" w:rsidR="00372EBC" w:rsidRPr="009E2387" w:rsidRDefault="00372EBC" w:rsidP="00ED276F">
            <w:pPr>
              <w:autoSpaceDE w:val="0"/>
              <w:autoSpaceDN w:val="0"/>
              <w:adjustRightInd w:val="0"/>
              <w:rPr>
                <w:i/>
              </w:rPr>
            </w:pPr>
            <w:r w:rsidRPr="009E2387">
              <w:rPr>
                <w:i/>
              </w:rPr>
              <w:t>to be an outstanding example of a traditional human settlement, land-use, or sea-use which is representative of a culture (or cultures), or human interaction with the environment especially when it has become vulnerable under the impact of irreversible change;</w:t>
            </w:r>
          </w:p>
          <w:p w14:paraId="44B08013" w14:textId="77777777" w:rsidR="00372EBC" w:rsidRDefault="00372EBC" w:rsidP="00ED276F">
            <w:pPr>
              <w:autoSpaceDE w:val="0"/>
              <w:autoSpaceDN w:val="0"/>
              <w:adjustRightInd w:val="0"/>
            </w:pPr>
          </w:p>
          <w:p w14:paraId="422E3537" w14:textId="77777777" w:rsidR="00372EBC" w:rsidRPr="003F68FC" w:rsidRDefault="00372EBC" w:rsidP="00ED276F">
            <w:pPr>
              <w:autoSpaceDE w:val="0"/>
              <w:autoSpaceDN w:val="0"/>
              <w:adjustRightInd w:val="0"/>
              <w:rPr>
                <w:highlight w:val="yellow"/>
              </w:rPr>
            </w:pPr>
          </w:p>
        </w:tc>
      </w:tr>
      <w:tr w:rsidR="00372EBC" w14:paraId="44D2E387" w14:textId="77777777" w:rsidTr="00372EBC">
        <w:trPr>
          <w:trHeight w:val="1885"/>
        </w:trPr>
        <w:tc>
          <w:tcPr>
            <w:tcW w:w="1158" w:type="dxa"/>
          </w:tcPr>
          <w:p w14:paraId="30665072" w14:textId="77777777" w:rsidR="00372EBC" w:rsidRPr="00CC55B2" w:rsidRDefault="00372EBC" w:rsidP="00ED276F">
            <w:pPr>
              <w:autoSpaceDE w:val="0"/>
              <w:autoSpaceDN w:val="0"/>
              <w:adjustRightInd w:val="0"/>
              <w:rPr>
                <w:rFonts w:cstheme="minorHAnsi"/>
              </w:rPr>
            </w:pPr>
            <w:r w:rsidRPr="00CC55B2">
              <w:rPr>
                <w:rFonts w:cstheme="minorHAnsi"/>
              </w:rPr>
              <w:t>(vi)</w:t>
            </w:r>
          </w:p>
        </w:tc>
        <w:tc>
          <w:tcPr>
            <w:tcW w:w="284" w:type="dxa"/>
          </w:tcPr>
          <w:p w14:paraId="60290001" w14:textId="77777777" w:rsidR="00372EBC" w:rsidRPr="004979B2" w:rsidRDefault="00372EBC" w:rsidP="00ED276F">
            <w:pPr>
              <w:autoSpaceDE w:val="0"/>
              <w:autoSpaceDN w:val="0"/>
              <w:adjustRightInd w:val="0"/>
              <w:rPr>
                <w:rFonts w:cstheme="minorHAnsi"/>
                <w:highlight w:val="yellow"/>
              </w:rPr>
            </w:pPr>
          </w:p>
        </w:tc>
        <w:tc>
          <w:tcPr>
            <w:tcW w:w="7880" w:type="dxa"/>
          </w:tcPr>
          <w:p w14:paraId="1FF207FF" w14:textId="77777777" w:rsidR="00372EBC" w:rsidRPr="003F68FC" w:rsidRDefault="00372EBC" w:rsidP="00ED276F">
            <w:pPr>
              <w:autoSpaceDE w:val="0"/>
              <w:autoSpaceDN w:val="0"/>
              <w:adjustRightInd w:val="0"/>
              <w:rPr>
                <w:highlight w:val="yellow"/>
              </w:rPr>
            </w:pPr>
          </w:p>
          <w:p w14:paraId="23298F1D" w14:textId="77777777" w:rsidR="00372EBC" w:rsidRPr="009E2387" w:rsidRDefault="00372EBC" w:rsidP="00ED276F">
            <w:pPr>
              <w:autoSpaceDE w:val="0"/>
              <w:autoSpaceDN w:val="0"/>
              <w:adjustRightInd w:val="0"/>
              <w:rPr>
                <w:i/>
              </w:rPr>
            </w:pPr>
            <w:proofErr w:type="gramStart"/>
            <w:r w:rsidRPr="009E2387">
              <w:rPr>
                <w:i/>
              </w:rPr>
              <w:t>to</w:t>
            </w:r>
            <w:proofErr w:type="gramEnd"/>
            <w:r w:rsidRPr="009E2387">
              <w:rPr>
                <w:i/>
              </w:rPr>
              <w:t xml:space="preserve"> be directly or tangibly associated with events or living traditions, with ideas, or with beliefs, with artistic and literary works of outstanding universal significance. (The Committee considers that this criterion should preferably be used in conjunction with other criteria);</w:t>
            </w:r>
          </w:p>
          <w:p w14:paraId="0C641E56" w14:textId="77777777" w:rsidR="00372EBC" w:rsidRDefault="00372EBC" w:rsidP="00ED276F">
            <w:pPr>
              <w:autoSpaceDE w:val="0"/>
              <w:autoSpaceDN w:val="0"/>
              <w:adjustRightInd w:val="0"/>
            </w:pPr>
          </w:p>
          <w:p w14:paraId="77EC71B3" w14:textId="77777777" w:rsidR="00372EBC" w:rsidRPr="003F68FC" w:rsidRDefault="00372EBC" w:rsidP="00ED276F">
            <w:pPr>
              <w:autoSpaceDE w:val="0"/>
              <w:autoSpaceDN w:val="0"/>
              <w:adjustRightInd w:val="0"/>
              <w:rPr>
                <w:highlight w:val="yellow"/>
              </w:rPr>
            </w:pPr>
          </w:p>
        </w:tc>
      </w:tr>
      <w:tr w:rsidR="00372EBC" w14:paraId="09BC3C4F" w14:textId="77777777" w:rsidTr="00372EBC">
        <w:trPr>
          <w:trHeight w:val="1345"/>
        </w:trPr>
        <w:tc>
          <w:tcPr>
            <w:tcW w:w="1158" w:type="dxa"/>
          </w:tcPr>
          <w:p w14:paraId="696F837D" w14:textId="77777777" w:rsidR="00372EBC" w:rsidRPr="00CC55B2" w:rsidRDefault="00372EBC" w:rsidP="00ED276F">
            <w:pPr>
              <w:autoSpaceDE w:val="0"/>
              <w:autoSpaceDN w:val="0"/>
              <w:adjustRightInd w:val="0"/>
              <w:rPr>
                <w:rFonts w:cstheme="minorHAnsi"/>
              </w:rPr>
            </w:pPr>
            <w:r w:rsidRPr="00CC55B2">
              <w:rPr>
                <w:rFonts w:cstheme="minorHAnsi"/>
              </w:rPr>
              <w:t>(vii)</w:t>
            </w:r>
          </w:p>
        </w:tc>
        <w:tc>
          <w:tcPr>
            <w:tcW w:w="284" w:type="dxa"/>
          </w:tcPr>
          <w:p w14:paraId="76143D41" w14:textId="77777777" w:rsidR="00372EBC" w:rsidRPr="004979B2" w:rsidRDefault="00372EBC" w:rsidP="00ED276F">
            <w:pPr>
              <w:autoSpaceDE w:val="0"/>
              <w:autoSpaceDN w:val="0"/>
              <w:adjustRightInd w:val="0"/>
              <w:rPr>
                <w:rFonts w:cstheme="minorHAnsi"/>
                <w:highlight w:val="yellow"/>
              </w:rPr>
            </w:pPr>
          </w:p>
        </w:tc>
        <w:tc>
          <w:tcPr>
            <w:tcW w:w="7880" w:type="dxa"/>
          </w:tcPr>
          <w:p w14:paraId="017EE792" w14:textId="77777777" w:rsidR="00372EBC" w:rsidRPr="003F68FC" w:rsidRDefault="00372EBC" w:rsidP="00ED276F">
            <w:pPr>
              <w:autoSpaceDE w:val="0"/>
              <w:autoSpaceDN w:val="0"/>
              <w:adjustRightInd w:val="0"/>
              <w:rPr>
                <w:highlight w:val="yellow"/>
              </w:rPr>
            </w:pPr>
          </w:p>
          <w:p w14:paraId="7C867060" w14:textId="77777777" w:rsidR="00372EBC" w:rsidRPr="009E2387" w:rsidRDefault="00372EBC" w:rsidP="00ED276F">
            <w:pPr>
              <w:autoSpaceDE w:val="0"/>
              <w:autoSpaceDN w:val="0"/>
              <w:adjustRightInd w:val="0"/>
              <w:rPr>
                <w:i/>
              </w:rPr>
            </w:pPr>
            <w:r w:rsidRPr="009E2387">
              <w:rPr>
                <w:i/>
              </w:rPr>
              <w:t>to contain superlative natural phenomena or areas of exceptional natural beauty and aesthetic importance;</w:t>
            </w:r>
          </w:p>
          <w:p w14:paraId="4C9216C0" w14:textId="77777777" w:rsidR="00372EBC" w:rsidRDefault="00372EBC" w:rsidP="00ED276F">
            <w:pPr>
              <w:autoSpaceDE w:val="0"/>
              <w:autoSpaceDN w:val="0"/>
              <w:adjustRightInd w:val="0"/>
            </w:pPr>
          </w:p>
          <w:p w14:paraId="1B7F9D24" w14:textId="77777777" w:rsidR="00372EBC" w:rsidRPr="003F68FC" w:rsidRDefault="00372EBC" w:rsidP="00ED276F">
            <w:pPr>
              <w:autoSpaceDE w:val="0"/>
              <w:autoSpaceDN w:val="0"/>
              <w:adjustRightInd w:val="0"/>
              <w:rPr>
                <w:highlight w:val="yellow"/>
              </w:rPr>
            </w:pPr>
          </w:p>
        </w:tc>
      </w:tr>
      <w:tr w:rsidR="00372EBC" w14:paraId="23721026" w14:textId="77777777" w:rsidTr="00372EBC">
        <w:trPr>
          <w:trHeight w:val="1354"/>
        </w:trPr>
        <w:tc>
          <w:tcPr>
            <w:tcW w:w="1158" w:type="dxa"/>
          </w:tcPr>
          <w:p w14:paraId="15624817" w14:textId="77777777" w:rsidR="00372EBC" w:rsidRPr="00CC55B2" w:rsidRDefault="00372EBC" w:rsidP="00ED276F">
            <w:pPr>
              <w:autoSpaceDE w:val="0"/>
              <w:autoSpaceDN w:val="0"/>
              <w:adjustRightInd w:val="0"/>
              <w:rPr>
                <w:rFonts w:cstheme="minorHAnsi"/>
              </w:rPr>
            </w:pPr>
            <w:r w:rsidRPr="00CC55B2">
              <w:rPr>
                <w:rFonts w:cstheme="minorHAnsi"/>
              </w:rPr>
              <w:t>(viii)</w:t>
            </w:r>
          </w:p>
        </w:tc>
        <w:tc>
          <w:tcPr>
            <w:tcW w:w="284" w:type="dxa"/>
          </w:tcPr>
          <w:p w14:paraId="76746654" w14:textId="77777777" w:rsidR="00372EBC" w:rsidRPr="004979B2" w:rsidRDefault="00372EBC" w:rsidP="00ED276F">
            <w:pPr>
              <w:autoSpaceDE w:val="0"/>
              <w:autoSpaceDN w:val="0"/>
              <w:adjustRightInd w:val="0"/>
              <w:rPr>
                <w:rFonts w:cstheme="minorHAnsi"/>
                <w:highlight w:val="yellow"/>
              </w:rPr>
            </w:pPr>
          </w:p>
        </w:tc>
        <w:tc>
          <w:tcPr>
            <w:tcW w:w="7880" w:type="dxa"/>
          </w:tcPr>
          <w:p w14:paraId="6A86ABC2" w14:textId="77777777" w:rsidR="00372EBC" w:rsidRPr="009E2387" w:rsidRDefault="00372EBC" w:rsidP="00ED276F">
            <w:pPr>
              <w:autoSpaceDE w:val="0"/>
              <w:autoSpaceDN w:val="0"/>
              <w:adjustRightInd w:val="0"/>
              <w:rPr>
                <w:i/>
              </w:rPr>
            </w:pPr>
            <w:r w:rsidRPr="009E2387">
              <w:rPr>
                <w:i/>
              </w:rPr>
              <w:t>to be outstanding examples representing major stages of earth's history, including the record of life, significant on-going geological processes in the development of landforms, or significant geomorphic or physiographic features;</w:t>
            </w:r>
          </w:p>
          <w:p w14:paraId="4B782C6F" w14:textId="77777777" w:rsidR="00372EBC" w:rsidRDefault="00372EBC" w:rsidP="00ED276F">
            <w:pPr>
              <w:autoSpaceDE w:val="0"/>
              <w:autoSpaceDN w:val="0"/>
              <w:adjustRightInd w:val="0"/>
            </w:pPr>
          </w:p>
          <w:p w14:paraId="5C4D7AEF" w14:textId="77777777" w:rsidR="00372EBC" w:rsidRPr="003F68FC" w:rsidRDefault="00372EBC" w:rsidP="00ED276F">
            <w:pPr>
              <w:autoSpaceDE w:val="0"/>
              <w:autoSpaceDN w:val="0"/>
              <w:adjustRightInd w:val="0"/>
              <w:rPr>
                <w:highlight w:val="yellow"/>
              </w:rPr>
            </w:pPr>
          </w:p>
        </w:tc>
      </w:tr>
      <w:tr w:rsidR="00372EBC" w14:paraId="3A2E145D" w14:textId="77777777" w:rsidTr="00372EBC">
        <w:trPr>
          <w:trHeight w:val="1611"/>
        </w:trPr>
        <w:tc>
          <w:tcPr>
            <w:tcW w:w="1158" w:type="dxa"/>
          </w:tcPr>
          <w:p w14:paraId="69E235CD" w14:textId="77777777" w:rsidR="00372EBC" w:rsidRPr="00CC55B2" w:rsidRDefault="00372EBC" w:rsidP="00ED276F">
            <w:pPr>
              <w:autoSpaceDE w:val="0"/>
              <w:autoSpaceDN w:val="0"/>
              <w:adjustRightInd w:val="0"/>
              <w:rPr>
                <w:rFonts w:cstheme="minorHAnsi"/>
              </w:rPr>
            </w:pPr>
            <w:r w:rsidRPr="00CC55B2">
              <w:rPr>
                <w:rFonts w:cstheme="minorHAnsi"/>
              </w:rPr>
              <w:t>(ix)</w:t>
            </w:r>
          </w:p>
        </w:tc>
        <w:tc>
          <w:tcPr>
            <w:tcW w:w="284" w:type="dxa"/>
          </w:tcPr>
          <w:p w14:paraId="2636FBED" w14:textId="77777777" w:rsidR="00372EBC" w:rsidRPr="004979B2" w:rsidRDefault="00372EBC" w:rsidP="00ED276F">
            <w:pPr>
              <w:autoSpaceDE w:val="0"/>
              <w:autoSpaceDN w:val="0"/>
              <w:adjustRightInd w:val="0"/>
              <w:rPr>
                <w:rFonts w:cstheme="minorHAnsi"/>
                <w:highlight w:val="yellow"/>
              </w:rPr>
            </w:pPr>
          </w:p>
        </w:tc>
        <w:tc>
          <w:tcPr>
            <w:tcW w:w="7880" w:type="dxa"/>
          </w:tcPr>
          <w:p w14:paraId="266B6FA4" w14:textId="77777777" w:rsidR="00372EBC" w:rsidRPr="009E2387" w:rsidRDefault="00372EBC" w:rsidP="00ED276F">
            <w:pPr>
              <w:autoSpaceDE w:val="0"/>
              <w:autoSpaceDN w:val="0"/>
              <w:adjustRightInd w:val="0"/>
              <w:rPr>
                <w:i/>
              </w:rPr>
            </w:pPr>
            <w:r w:rsidRPr="009E2387">
              <w:rPr>
                <w:i/>
              </w:rPr>
              <w:t>to be outstanding examples representing significant on-going ecological and biological processes in the evolution and development of terrestrial, fresh water, coastal and marine ecosystems and communities of plants and animals;</w:t>
            </w:r>
          </w:p>
          <w:p w14:paraId="02A6B76E" w14:textId="77777777" w:rsidR="00372EBC" w:rsidRDefault="00372EBC" w:rsidP="00ED276F">
            <w:pPr>
              <w:autoSpaceDE w:val="0"/>
              <w:autoSpaceDN w:val="0"/>
              <w:adjustRightInd w:val="0"/>
            </w:pPr>
          </w:p>
          <w:p w14:paraId="50D7AA10" w14:textId="77777777" w:rsidR="00372EBC" w:rsidRPr="003F68FC" w:rsidRDefault="00372EBC" w:rsidP="00ED276F">
            <w:pPr>
              <w:autoSpaceDE w:val="0"/>
              <w:autoSpaceDN w:val="0"/>
              <w:adjustRightInd w:val="0"/>
              <w:rPr>
                <w:highlight w:val="yellow"/>
              </w:rPr>
            </w:pPr>
          </w:p>
          <w:p w14:paraId="7CA3FD01" w14:textId="77777777" w:rsidR="00372EBC" w:rsidRPr="003F68FC" w:rsidRDefault="00372EBC" w:rsidP="00ED276F">
            <w:pPr>
              <w:autoSpaceDE w:val="0"/>
              <w:autoSpaceDN w:val="0"/>
              <w:adjustRightInd w:val="0"/>
              <w:rPr>
                <w:highlight w:val="yellow"/>
              </w:rPr>
            </w:pPr>
          </w:p>
        </w:tc>
      </w:tr>
      <w:tr w:rsidR="00372EBC" w14:paraId="365EC712" w14:textId="77777777" w:rsidTr="00372EBC">
        <w:trPr>
          <w:trHeight w:val="1620"/>
        </w:trPr>
        <w:tc>
          <w:tcPr>
            <w:tcW w:w="1158" w:type="dxa"/>
          </w:tcPr>
          <w:p w14:paraId="14CFF726" w14:textId="77777777" w:rsidR="00372EBC" w:rsidRPr="00CC55B2" w:rsidRDefault="00372EBC" w:rsidP="00ED276F">
            <w:pPr>
              <w:autoSpaceDE w:val="0"/>
              <w:autoSpaceDN w:val="0"/>
              <w:adjustRightInd w:val="0"/>
              <w:rPr>
                <w:rFonts w:cstheme="minorHAnsi"/>
              </w:rPr>
            </w:pPr>
            <w:r w:rsidRPr="00CC55B2">
              <w:rPr>
                <w:rFonts w:cstheme="minorHAnsi"/>
              </w:rPr>
              <w:t>(x)</w:t>
            </w:r>
          </w:p>
          <w:p w14:paraId="09492B99" w14:textId="77777777" w:rsidR="00372EBC" w:rsidRPr="004979B2" w:rsidRDefault="00372EBC" w:rsidP="00ED276F">
            <w:pPr>
              <w:autoSpaceDE w:val="0"/>
              <w:autoSpaceDN w:val="0"/>
              <w:adjustRightInd w:val="0"/>
              <w:rPr>
                <w:rFonts w:cstheme="minorHAnsi"/>
                <w:highlight w:val="yellow"/>
              </w:rPr>
            </w:pPr>
          </w:p>
          <w:p w14:paraId="571A484C" w14:textId="77777777" w:rsidR="00372EBC" w:rsidRPr="004979B2" w:rsidRDefault="00372EBC" w:rsidP="00ED276F">
            <w:pPr>
              <w:autoSpaceDE w:val="0"/>
              <w:autoSpaceDN w:val="0"/>
              <w:adjustRightInd w:val="0"/>
              <w:rPr>
                <w:rFonts w:cstheme="minorHAnsi"/>
                <w:highlight w:val="yellow"/>
              </w:rPr>
            </w:pPr>
          </w:p>
          <w:p w14:paraId="265482E6" w14:textId="77777777" w:rsidR="00372EBC" w:rsidRPr="004979B2" w:rsidRDefault="00372EBC" w:rsidP="00ED276F">
            <w:pPr>
              <w:autoSpaceDE w:val="0"/>
              <w:autoSpaceDN w:val="0"/>
              <w:adjustRightInd w:val="0"/>
              <w:rPr>
                <w:rFonts w:cstheme="minorHAnsi"/>
                <w:highlight w:val="yellow"/>
              </w:rPr>
            </w:pPr>
          </w:p>
        </w:tc>
        <w:tc>
          <w:tcPr>
            <w:tcW w:w="284" w:type="dxa"/>
          </w:tcPr>
          <w:p w14:paraId="132E6BA1" w14:textId="77777777" w:rsidR="00372EBC" w:rsidRPr="004979B2" w:rsidRDefault="00372EBC" w:rsidP="00ED276F">
            <w:pPr>
              <w:autoSpaceDE w:val="0"/>
              <w:autoSpaceDN w:val="0"/>
              <w:adjustRightInd w:val="0"/>
              <w:rPr>
                <w:rFonts w:cstheme="minorHAnsi"/>
                <w:highlight w:val="yellow"/>
              </w:rPr>
            </w:pPr>
          </w:p>
        </w:tc>
        <w:tc>
          <w:tcPr>
            <w:tcW w:w="7880" w:type="dxa"/>
          </w:tcPr>
          <w:p w14:paraId="76E3AA32" w14:textId="77777777" w:rsidR="00372EBC" w:rsidRPr="003F68FC" w:rsidRDefault="00372EBC" w:rsidP="00ED276F">
            <w:pPr>
              <w:autoSpaceDE w:val="0"/>
              <w:autoSpaceDN w:val="0"/>
              <w:adjustRightInd w:val="0"/>
              <w:rPr>
                <w:highlight w:val="yellow"/>
              </w:rPr>
            </w:pPr>
          </w:p>
          <w:p w14:paraId="17052E89" w14:textId="77777777" w:rsidR="00372EBC" w:rsidRPr="009E2387" w:rsidRDefault="00372EBC" w:rsidP="00ED276F">
            <w:pPr>
              <w:autoSpaceDE w:val="0"/>
              <w:autoSpaceDN w:val="0"/>
              <w:adjustRightInd w:val="0"/>
              <w:rPr>
                <w:i/>
              </w:rPr>
            </w:pPr>
            <w:proofErr w:type="gramStart"/>
            <w:r w:rsidRPr="009E2387">
              <w:rPr>
                <w:i/>
              </w:rPr>
              <w:t>to</w:t>
            </w:r>
            <w:proofErr w:type="gramEnd"/>
            <w:r w:rsidRPr="009E2387">
              <w:rPr>
                <w:i/>
              </w:rPr>
              <w:t xml:space="preserve"> contain the most important and significant natural habitats for in-situ conservation of biological diversity, including those containing threatened species of outstanding universal value from the point of view of science or conservation.</w:t>
            </w:r>
          </w:p>
          <w:p w14:paraId="3CD706AD" w14:textId="77777777" w:rsidR="00372EBC" w:rsidRDefault="00372EBC" w:rsidP="00ED276F">
            <w:pPr>
              <w:autoSpaceDE w:val="0"/>
              <w:autoSpaceDN w:val="0"/>
              <w:adjustRightInd w:val="0"/>
            </w:pPr>
          </w:p>
          <w:p w14:paraId="2027EA93" w14:textId="77777777" w:rsidR="00372EBC" w:rsidRPr="003F68FC" w:rsidRDefault="00372EBC" w:rsidP="00ED276F">
            <w:pPr>
              <w:autoSpaceDE w:val="0"/>
              <w:autoSpaceDN w:val="0"/>
              <w:adjustRightInd w:val="0"/>
              <w:rPr>
                <w:highlight w:val="yellow"/>
              </w:rPr>
            </w:pPr>
          </w:p>
        </w:tc>
      </w:tr>
    </w:tbl>
    <w:tbl>
      <w:tblPr>
        <w:tblStyle w:val="TableGrid1"/>
        <w:tblW w:w="0" w:type="auto"/>
        <w:tblLayout w:type="fixed"/>
        <w:tblLook w:val="04A0" w:firstRow="1" w:lastRow="0" w:firstColumn="1" w:lastColumn="0" w:noHBand="0" w:noVBand="1"/>
      </w:tblPr>
      <w:tblGrid>
        <w:gridCol w:w="7933"/>
        <w:gridCol w:w="1389"/>
      </w:tblGrid>
      <w:tr w:rsidR="00421216" w:rsidRPr="00307D27" w14:paraId="0D2D9E2A" w14:textId="77777777" w:rsidTr="007E30A3">
        <w:tc>
          <w:tcPr>
            <w:tcW w:w="7933" w:type="dxa"/>
          </w:tcPr>
          <w:p w14:paraId="20B7311B" w14:textId="77777777" w:rsidR="00421216" w:rsidRPr="00A3354D" w:rsidRDefault="00421216" w:rsidP="00421216">
            <w:pPr>
              <w:autoSpaceDE w:val="0"/>
              <w:autoSpaceDN w:val="0"/>
              <w:adjustRightInd w:val="0"/>
              <w:rPr>
                <w:rFonts w:cstheme="minorHAnsi"/>
                <w:b/>
                <w:bCs/>
                <w:color w:val="000000"/>
              </w:rPr>
            </w:pPr>
            <w:r>
              <w:rPr>
                <w:b/>
              </w:rPr>
              <w:t xml:space="preserve">Section 3C – Authenticity of the </w:t>
            </w:r>
            <w:r w:rsidR="00321B69">
              <w:rPr>
                <w:b/>
              </w:rPr>
              <w:t>site</w:t>
            </w:r>
            <w:r>
              <w:rPr>
                <w:b/>
              </w:rPr>
              <w:t xml:space="preserve"> </w:t>
            </w:r>
            <w:r>
              <w:rPr>
                <w:rFonts w:cstheme="minorHAnsi"/>
                <w:b/>
                <w:bCs/>
                <w:color w:val="000000"/>
              </w:rPr>
              <w:t>(*for cultural criteria only)</w:t>
            </w:r>
          </w:p>
          <w:p w14:paraId="2EE38FBB" w14:textId="623076B7" w:rsidR="004979B2" w:rsidRPr="00471F84" w:rsidRDefault="00A74415" w:rsidP="00D95B12">
            <w:pPr>
              <w:autoSpaceDE w:val="0"/>
              <w:autoSpaceDN w:val="0"/>
              <w:adjustRightInd w:val="0"/>
              <w:rPr>
                <w:b/>
              </w:rPr>
            </w:pPr>
            <w:r>
              <w:rPr>
                <w:rFonts w:cstheme="minorHAnsi"/>
                <w:b/>
                <w:bCs/>
                <w:color w:val="000000"/>
              </w:rPr>
              <w:t>D</w:t>
            </w:r>
            <w:r w:rsidR="004C528C">
              <w:rPr>
                <w:rFonts w:cstheme="minorHAnsi"/>
                <w:b/>
                <w:bCs/>
                <w:color w:val="000000"/>
              </w:rPr>
              <w:t xml:space="preserve">escribe the authenticity of the </w:t>
            </w:r>
            <w:r w:rsidR="00321B69">
              <w:rPr>
                <w:rFonts w:cstheme="minorHAnsi"/>
                <w:b/>
                <w:bCs/>
                <w:color w:val="000000"/>
              </w:rPr>
              <w:t>site</w:t>
            </w:r>
            <w:r w:rsidR="004C528C">
              <w:rPr>
                <w:rFonts w:cstheme="minorHAnsi"/>
                <w:b/>
                <w:bCs/>
                <w:color w:val="000000"/>
              </w:rPr>
              <w:t xml:space="preserve">.  </w:t>
            </w:r>
            <w:r w:rsidR="00421216" w:rsidRPr="00C06A61">
              <w:rPr>
                <w:rFonts w:cstheme="minorHAnsi"/>
                <w:b/>
                <w:bCs/>
                <w:color w:val="000000"/>
              </w:rPr>
              <w:t xml:space="preserve">Authenticity concerns the measure of how well and how truthfully a </w:t>
            </w:r>
            <w:r w:rsidR="00321B69">
              <w:rPr>
                <w:rFonts w:cstheme="minorHAnsi"/>
                <w:b/>
                <w:bCs/>
                <w:color w:val="000000"/>
              </w:rPr>
              <w:t>site</w:t>
            </w:r>
            <w:r w:rsidR="00421216" w:rsidRPr="00C06A61">
              <w:rPr>
                <w:rFonts w:cstheme="minorHAnsi"/>
                <w:b/>
                <w:bCs/>
                <w:color w:val="000000"/>
              </w:rPr>
              <w:t xml:space="preserve">’s features express potential OUV.  </w:t>
            </w:r>
            <w:r w:rsidR="00421216" w:rsidRPr="005E4937">
              <w:rPr>
                <w:b/>
              </w:rPr>
              <w:t xml:space="preserve">(maximum of </w:t>
            </w:r>
            <w:r w:rsidR="00AB4EBE">
              <w:rPr>
                <w:b/>
              </w:rPr>
              <w:t>2</w:t>
            </w:r>
            <w:r w:rsidR="00421216" w:rsidRPr="005E4937">
              <w:rPr>
                <w:b/>
              </w:rPr>
              <w:t>00 words)</w:t>
            </w:r>
          </w:p>
        </w:tc>
        <w:tc>
          <w:tcPr>
            <w:tcW w:w="1389" w:type="dxa"/>
          </w:tcPr>
          <w:p w14:paraId="6B0DD83D" w14:textId="77777777" w:rsidR="00421216" w:rsidRDefault="00921BEA" w:rsidP="00921BEA">
            <w:pPr>
              <w:autoSpaceDE w:val="0"/>
              <w:autoSpaceDN w:val="0"/>
              <w:adjustRightInd w:val="0"/>
              <w:jc w:val="both"/>
              <w:rPr>
                <w:b/>
              </w:rPr>
            </w:pPr>
            <w:r>
              <w:rPr>
                <w:b/>
              </w:rPr>
              <w:t>79-86</w:t>
            </w:r>
          </w:p>
        </w:tc>
      </w:tr>
      <w:tr w:rsidR="00421216" w:rsidRPr="00307D27" w14:paraId="50FAE2AE" w14:textId="77777777" w:rsidTr="007E30A3">
        <w:tc>
          <w:tcPr>
            <w:tcW w:w="7933" w:type="dxa"/>
          </w:tcPr>
          <w:p w14:paraId="2A196A6E" w14:textId="77777777" w:rsidR="00421216" w:rsidRDefault="00421216" w:rsidP="00421216">
            <w:pPr>
              <w:autoSpaceDE w:val="0"/>
              <w:autoSpaceDN w:val="0"/>
              <w:adjustRightInd w:val="0"/>
              <w:rPr>
                <w:rFonts w:cstheme="minorHAnsi"/>
                <w:b/>
                <w:bCs/>
                <w:color w:val="000000"/>
              </w:rPr>
            </w:pPr>
            <w:r>
              <w:rPr>
                <w:rFonts w:cstheme="minorHAnsi"/>
                <w:b/>
                <w:bCs/>
                <w:color w:val="000000"/>
              </w:rPr>
              <w:t xml:space="preserve"> </w:t>
            </w:r>
          </w:p>
          <w:p w14:paraId="5C71AE4E" w14:textId="77777777" w:rsidR="001705C0" w:rsidRDefault="001705C0" w:rsidP="00421216">
            <w:pPr>
              <w:autoSpaceDE w:val="0"/>
              <w:autoSpaceDN w:val="0"/>
              <w:adjustRightInd w:val="0"/>
              <w:rPr>
                <w:rFonts w:cstheme="minorHAnsi"/>
                <w:b/>
                <w:bCs/>
                <w:color w:val="000000"/>
              </w:rPr>
            </w:pPr>
          </w:p>
          <w:p w14:paraId="2C14C824" w14:textId="77777777" w:rsidR="00421216" w:rsidRPr="00A3354D" w:rsidRDefault="00421216" w:rsidP="00421216">
            <w:pPr>
              <w:autoSpaceDE w:val="0"/>
              <w:autoSpaceDN w:val="0"/>
              <w:adjustRightInd w:val="0"/>
              <w:rPr>
                <w:rFonts w:cstheme="minorHAnsi"/>
              </w:rPr>
            </w:pPr>
          </w:p>
        </w:tc>
        <w:tc>
          <w:tcPr>
            <w:tcW w:w="1389" w:type="dxa"/>
          </w:tcPr>
          <w:p w14:paraId="344EE02D" w14:textId="77777777" w:rsidR="00421216" w:rsidRDefault="00421216" w:rsidP="00921BEA">
            <w:pPr>
              <w:autoSpaceDE w:val="0"/>
              <w:autoSpaceDN w:val="0"/>
              <w:adjustRightInd w:val="0"/>
              <w:jc w:val="both"/>
              <w:rPr>
                <w:rFonts w:cstheme="minorHAnsi"/>
                <w:b/>
                <w:bCs/>
                <w:color w:val="000000"/>
              </w:rPr>
            </w:pPr>
          </w:p>
        </w:tc>
      </w:tr>
      <w:tr w:rsidR="00421216" w:rsidRPr="00307D27" w14:paraId="66C2CAFB" w14:textId="77777777" w:rsidTr="007E30A3">
        <w:tc>
          <w:tcPr>
            <w:tcW w:w="7933" w:type="dxa"/>
          </w:tcPr>
          <w:p w14:paraId="43D7203A" w14:textId="77777777" w:rsidR="00421216" w:rsidRPr="00A3354D" w:rsidRDefault="00421216" w:rsidP="00421216">
            <w:pPr>
              <w:autoSpaceDE w:val="0"/>
              <w:autoSpaceDN w:val="0"/>
              <w:adjustRightInd w:val="0"/>
              <w:rPr>
                <w:rFonts w:cstheme="minorHAnsi"/>
                <w:b/>
                <w:bCs/>
                <w:color w:val="000000"/>
              </w:rPr>
            </w:pPr>
            <w:r>
              <w:rPr>
                <w:b/>
              </w:rPr>
              <w:t xml:space="preserve">Section 3D – Integrity of the </w:t>
            </w:r>
            <w:r w:rsidR="00321B69">
              <w:rPr>
                <w:b/>
              </w:rPr>
              <w:t>site</w:t>
            </w:r>
            <w:r>
              <w:rPr>
                <w:b/>
              </w:rPr>
              <w:t xml:space="preserve"> </w:t>
            </w:r>
            <w:r>
              <w:rPr>
                <w:rFonts w:cstheme="minorHAnsi"/>
                <w:b/>
                <w:bCs/>
                <w:color w:val="000000"/>
              </w:rPr>
              <w:t>(for both cultural and natural criteria)</w:t>
            </w:r>
          </w:p>
          <w:p w14:paraId="2EFC23F1" w14:textId="77047637" w:rsidR="00421216" w:rsidRPr="00B4313E" w:rsidRDefault="00A74415" w:rsidP="00AB4EBE">
            <w:pPr>
              <w:autoSpaceDE w:val="0"/>
              <w:autoSpaceDN w:val="0"/>
              <w:adjustRightInd w:val="0"/>
              <w:rPr>
                <w:rFonts w:cstheme="minorHAnsi"/>
                <w:bCs/>
                <w:color w:val="000000"/>
              </w:rPr>
            </w:pPr>
            <w:r>
              <w:rPr>
                <w:rFonts w:cstheme="minorHAnsi"/>
                <w:b/>
                <w:bCs/>
                <w:color w:val="000000"/>
              </w:rPr>
              <w:t>D</w:t>
            </w:r>
            <w:r w:rsidR="004C528C">
              <w:rPr>
                <w:rFonts w:cstheme="minorHAnsi"/>
                <w:b/>
                <w:bCs/>
                <w:color w:val="000000"/>
              </w:rPr>
              <w:t xml:space="preserve">escribe the integrity of the </w:t>
            </w:r>
            <w:r w:rsidR="00321B69">
              <w:rPr>
                <w:rFonts w:cstheme="minorHAnsi"/>
                <w:b/>
                <w:bCs/>
                <w:color w:val="000000"/>
              </w:rPr>
              <w:t>site</w:t>
            </w:r>
            <w:r w:rsidR="004C528C">
              <w:rPr>
                <w:rFonts w:cstheme="minorHAnsi"/>
                <w:b/>
                <w:bCs/>
                <w:color w:val="000000"/>
              </w:rPr>
              <w:t xml:space="preserve">.  </w:t>
            </w:r>
            <w:r w:rsidR="00421216" w:rsidRPr="00C06A61">
              <w:rPr>
                <w:rFonts w:cstheme="minorHAnsi"/>
                <w:b/>
                <w:bCs/>
                <w:color w:val="000000"/>
              </w:rPr>
              <w:t xml:space="preserve">Integrity is a measure of the completeness or intactness of the features that convey proposed OUV.  Key </w:t>
            </w:r>
            <w:r w:rsidR="00F118C8">
              <w:rPr>
                <w:rFonts w:cstheme="minorHAnsi"/>
                <w:b/>
                <w:bCs/>
                <w:color w:val="000000"/>
              </w:rPr>
              <w:t>areas to consider are wholeness,</w:t>
            </w:r>
            <w:r w:rsidR="00421216" w:rsidRPr="00C06A61">
              <w:rPr>
                <w:rFonts w:cstheme="minorHAnsi"/>
                <w:b/>
                <w:bCs/>
                <w:color w:val="000000"/>
              </w:rPr>
              <w:t xml:space="preserve"> </w:t>
            </w:r>
            <w:r w:rsidR="00F118C8">
              <w:rPr>
                <w:rFonts w:cstheme="minorHAnsi"/>
                <w:b/>
                <w:bCs/>
                <w:color w:val="000000"/>
              </w:rPr>
              <w:t>adequate size, and</w:t>
            </w:r>
            <w:r w:rsidR="00BB2348">
              <w:rPr>
                <w:rFonts w:cstheme="minorHAnsi"/>
                <w:b/>
                <w:bCs/>
                <w:color w:val="000000"/>
              </w:rPr>
              <w:t xml:space="preserve"> </w:t>
            </w:r>
            <w:r w:rsidR="00421216" w:rsidRPr="00C06A61">
              <w:rPr>
                <w:rFonts w:cstheme="minorHAnsi"/>
                <w:b/>
                <w:bCs/>
                <w:color w:val="000000"/>
              </w:rPr>
              <w:t xml:space="preserve">absence of threats.  </w:t>
            </w:r>
            <w:r w:rsidR="00421216" w:rsidRPr="005E4937">
              <w:rPr>
                <w:b/>
              </w:rPr>
              <w:t xml:space="preserve">(maximum of </w:t>
            </w:r>
            <w:r w:rsidR="00AB4EBE">
              <w:rPr>
                <w:b/>
              </w:rPr>
              <w:t>2</w:t>
            </w:r>
            <w:r w:rsidR="00421216" w:rsidRPr="005E4937">
              <w:rPr>
                <w:b/>
              </w:rPr>
              <w:t>00 words)</w:t>
            </w:r>
          </w:p>
        </w:tc>
        <w:tc>
          <w:tcPr>
            <w:tcW w:w="1389" w:type="dxa"/>
          </w:tcPr>
          <w:p w14:paraId="19FBAA59" w14:textId="77777777" w:rsidR="00421216" w:rsidRDefault="00921BEA" w:rsidP="00921BEA">
            <w:pPr>
              <w:autoSpaceDE w:val="0"/>
              <w:autoSpaceDN w:val="0"/>
              <w:adjustRightInd w:val="0"/>
              <w:jc w:val="both"/>
              <w:rPr>
                <w:b/>
              </w:rPr>
            </w:pPr>
            <w:r>
              <w:rPr>
                <w:b/>
              </w:rPr>
              <w:t>87-95</w:t>
            </w:r>
          </w:p>
        </w:tc>
      </w:tr>
      <w:tr w:rsidR="00421216" w:rsidRPr="00307D27" w14:paraId="65D3BAA2" w14:textId="77777777" w:rsidTr="007E30A3">
        <w:tc>
          <w:tcPr>
            <w:tcW w:w="7933" w:type="dxa"/>
          </w:tcPr>
          <w:p w14:paraId="59F1F74B" w14:textId="77777777" w:rsidR="00421216" w:rsidRDefault="00421216" w:rsidP="00421216">
            <w:pPr>
              <w:autoSpaceDE w:val="0"/>
              <w:autoSpaceDN w:val="0"/>
              <w:adjustRightInd w:val="0"/>
              <w:rPr>
                <w:rFonts w:cstheme="minorHAnsi"/>
                <w:b/>
                <w:bCs/>
                <w:color w:val="000000"/>
              </w:rPr>
            </w:pPr>
          </w:p>
          <w:p w14:paraId="3FB34BDA" w14:textId="77777777" w:rsidR="001705C0" w:rsidRDefault="001705C0" w:rsidP="00421216">
            <w:pPr>
              <w:autoSpaceDE w:val="0"/>
              <w:autoSpaceDN w:val="0"/>
              <w:adjustRightInd w:val="0"/>
              <w:rPr>
                <w:rFonts w:cstheme="minorHAnsi"/>
                <w:b/>
                <w:bCs/>
                <w:color w:val="000000"/>
              </w:rPr>
            </w:pPr>
          </w:p>
          <w:p w14:paraId="32A8D89B" w14:textId="77777777" w:rsidR="00421216" w:rsidRPr="00A3354D" w:rsidRDefault="00421216" w:rsidP="00421216">
            <w:pPr>
              <w:autoSpaceDE w:val="0"/>
              <w:autoSpaceDN w:val="0"/>
              <w:adjustRightInd w:val="0"/>
              <w:rPr>
                <w:rFonts w:cstheme="minorHAnsi"/>
                <w:b/>
                <w:bCs/>
                <w:color w:val="000000"/>
              </w:rPr>
            </w:pPr>
          </w:p>
        </w:tc>
        <w:tc>
          <w:tcPr>
            <w:tcW w:w="1389" w:type="dxa"/>
          </w:tcPr>
          <w:p w14:paraId="128A7C6A" w14:textId="77777777" w:rsidR="00421216" w:rsidRDefault="00421216" w:rsidP="00921BEA">
            <w:pPr>
              <w:autoSpaceDE w:val="0"/>
              <w:autoSpaceDN w:val="0"/>
              <w:adjustRightInd w:val="0"/>
              <w:jc w:val="both"/>
              <w:rPr>
                <w:rFonts w:cstheme="minorHAnsi"/>
                <w:b/>
                <w:bCs/>
                <w:color w:val="000000"/>
              </w:rPr>
            </w:pPr>
          </w:p>
        </w:tc>
      </w:tr>
      <w:tr w:rsidR="00421216" w:rsidRPr="00307D27" w14:paraId="39A3583C" w14:textId="77777777" w:rsidTr="007E30A3">
        <w:tc>
          <w:tcPr>
            <w:tcW w:w="7933" w:type="dxa"/>
          </w:tcPr>
          <w:p w14:paraId="48E05956" w14:textId="77777777" w:rsidR="00421216" w:rsidRDefault="00421216" w:rsidP="00C3326F">
            <w:pPr>
              <w:rPr>
                <w:b/>
              </w:rPr>
            </w:pPr>
            <w:r w:rsidRPr="005E4937">
              <w:rPr>
                <w:b/>
              </w:rPr>
              <w:lastRenderedPageBreak/>
              <w:t>Section 3</w:t>
            </w:r>
            <w:r>
              <w:rPr>
                <w:b/>
              </w:rPr>
              <w:t>E</w:t>
            </w:r>
            <w:r w:rsidRPr="005E4937">
              <w:rPr>
                <w:b/>
              </w:rPr>
              <w:t xml:space="preserve"> </w:t>
            </w:r>
            <w:r>
              <w:rPr>
                <w:b/>
              </w:rPr>
              <w:t>–</w:t>
            </w:r>
            <w:r w:rsidR="00A74415">
              <w:rPr>
                <w:b/>
              </w:rPr>
              <w:t>I</w:t>
            </w:r>
            <w:r w:rsidR="00FC540C">
              <w:rPr>
                <w:b/>
              </w:rPr>
              <w:t xml:space="preserve">ndicate what </w:t>
            </w:r>
            <w:r w:rsidR="00FB2068">
              <w:rPr>
                <w:b/>
              </w:rPr>
              <w:t xml:space="preserve">distinguishes this </w:t>
            </w:r>
            <w:r w:rsidR="00321B69">
              <w:rPr>
                <w:b/>
              </w:rPr>
              <w:t>site</w:t>
            </w:r>
            <w:r w:rsidR="00FB2068">
              <w:rPr>
                <w:b/>
              </w:rPr>
              <w:t xml:space="preserve"> from other similar </w:t>
            </w:r>
            <w:r w:rsidR="00FC540C">
              <w:rPr>
                <w:b/>
              </w:rPr>
              <w:t>heritage properties around the world, including other properties on the World Heritage List</w:t>
            </w:r>
            <w:r w:rsidR="00FB2068">
              <w:rPr>
                <w:b/>
              </w:rPr>
              <w:t xml:space="preserve">?  </w:t>
            </w:r>
            <w:r w:rsidR="00C3326F">
              <w:rPr>
                <w:b/>
              </w:rPr>
              <w:t>G</w:t>
            </w:r>
            <w:r w:rsidR="00FB2068">
              <w:rPr>
                <w:b/>
              </w:rPr>
              <w:t xml:space="preserve">ive details </w:t>
            </w:r>
            <w:r w:rsidR="00196EB7">
              <w:rPr>
                <w:b/>
              </w:rPr>
              <w:t xml:space="preserve">on </w:t>
            </w:r>
            <w:r w:rsidR="00F118C8">
              <w:rPr>
                <w:b/>
              </w:rPr>
              <w:t>its</w:t>
            </w:r>
            <w:r w:rsidR="00196EB7">
              <w:rPr>
                <w:b/>
              </w:rPr>
              <w:t xml:space="preserve"> significance </w:t>
            </w:r>
            <w:r w:rsidR="00F118C8">
              <w:rPr>
                <w:b/>
              </w:rPr>
              <w:t xml:space="preserve">in relation to </w:t>
            </w:r>
            <w:r w:rsidR="00196EB7">
              <w:rPr>
                <w:b/>
              </w:rPr>
              <w:t>a maximum of</w:t>
            </w:r>
            <w:r w:rsidRPr="005E4937">
              <w:rPr>
                <w:b/>
              </w:rPr>
              <w:t xml:space="preserve"> 5 </w:t>
            </w:r>
            <w:r w:rsidR="00FB2068">
              <w:rPr>
                <w:b/>
              </w:rPr>
              <w:t>properti</w:t>
            </w:r>
            <w:r w:rsidRPr="005E4937">
              <w:rPr>
                <w:b/>
              </w:rPr>
              <w:t>es</w:t>
            </w:r>
            <w:r>
              <w:rPr>
                <w:b/>
              </w:rPr>
              <w:t xml:space="preserve"> </w:t>
            </w:r>
            <w:r w:rsidR="00FB2068">
              <w:rPr>
                <w:b/>
              </w:rPr>
              <w:t xml:space="preserve">of comparable heritage value </w:t>
            </w:r>
            <w:r>
              <w:rPr>
                <w:b/>
              </w:rPr>
              <w:t>found worldwide</w:t>
            </w:r>
            <w:r w:rsidR="00FB2068">
              <w:rPr>
                <w:b/>
              </w:rPr>
              <w:t>.</w:t>
            </w:r>
            <w:r w:rsidRPr="005E4937">
              <w:rPr>
                <w:b/>
              </w:rPr>
              <w:t xml:space="preserve"> (max</w:t>
            </w:r>
            <w:r w:rsidR="00FC540C">
              <w:rPr>
                <w:b/>
              </w:rPr>
              <w:t>imum of 4</w:t>
            </w:r>
            <w:r w:rsidRPr="005E4937">
              <w:rPr>
                <w:b/>
              </w:rPr>
              <w:t>00 words)</w:t>
            </w:r>
          </w:p>
          <w:p w14:paraId="06ABC7AD" w14:textId="61D01A2C" w:rsidR="004979B2" w:rsidRPr="004979B2" w:rsidRDefault="004979B2" w:rsidP="00C3326F">
            <w:pPr>
              <w:rPr>
                <w:i/>
              </w:rPr>
            </w:pPr>
            <w:r w:rsidRPr="004979B2">
              <w:rPr>
                <w:i/>
              </w:rPr>
              <w:t>*Desirable but not required.</w:t>
            </w:r>
          </w:p>
        </w:tc>
        <w:tc>
          <w:tcPr>
            <w:tcW w:w="1389" w:type="dxa"/>
          </w:tcPr>
          <w:p w14:paraId="0717DDC4" w14:textId="77777777" w:rsidR="00421216" w:rsidRPr="005E4937" w:rsidRDefault="00421216" w:rsidP="00921BEA">
            <w:pPr>
              <w:jc w:val="both"/>
              <w:rPr>
                <w:b/>
              </w:rPr>
            </w:pPr>
          </w:p>
        </w:tc>
      </w:tr>
      <w:tr w:rsidR="00421216" w:rsidRPr="00307D27" w14:paraId="546E76C7" w14:textId="77777777" w:rsidTr="007E30A3">
        <w:tc>
          <w:tcPr>
            <w:tcW w:w="7933" w:type="dxa"/>
          </w:tcPr>
          <w:p w14:paraId="4A7CB9D5" w14:textId="77777777" w:rsidR="00421216" w:rsidRDefault="00421216" w:rsidP="00421216"/>
          <w:p w14:paraId="69676C51" w14:textId="77777777" w:rsidR="00421216" w:rsidRDefault="00421216" w:rsidP="00421216"/>
          <w:p w14:paraId="2DF1F786" w14:textId="77777777" w:rsidR="001705C0" w:rsidRDefault="001705C0" w:rsidP="00421216"/>
        </w:tc>
        <w:tc>
          <w:tcPr>
            <w:tcW w:w="1389" w:type="dxa"/>
          </w:tcPr>
          <w:p w14:paraId="36B18CAC" w14:textId="77777777" w:rsidR="00421216" w:rsidRDefault="00421216" w:rsidP="00921BEA">
            <w:pPr>
              <w:jc w:val="both"/>
            </w:pPr>
          </w:p>
        </w:tc>
      </w:tr>
      <w:tr w:rsidR="00B973BE" w:rsidRPr="00307D27" w14:paraId="13EEF228" w14:textId="77777777" w:rsidTr="007E30A3">
        <w:tc>
          <w:tcPr>
            <w:tcW w:w="7933" w:type="dxa"/>
          </w:tcPr>
          <w:p w14:paraId="0868ED53" w14:textId="77777777" w:rsidR="00AB4EBE" w:rsidRDefault="00B973BE" w:rsidP="00AB4EBE">
            <w:pPr>
              <w:pStyle w:val="NoSpacing"/>
              <w:rPr>
                <w:rFonts w:cstheme="minorHAnsi"/>
                <w:b/>
              </w:rPr>
            </w:pPr>
            <w:r w:rsidRPr="00B973BE">
              <w:rPr>
                <w:b/>
              </w:rPr>
              <w:t>Section 3F –</w:t>
            </w:r>
            <w:r w:rsidR="00A74415">
              <w:rPr>
                <w:b/>
              </w:rPr>
              <w:t>I</w:t>
            </w:r>
            <w:r w:rsidRPr="00B973BE">
              <w:rPr>
                <w:b/>
              </w:rPr>
              <w:t xml:space="preserve">dentify </w:t>
            </w:r>
            <w:r w:rsidRPr="00B973BE">
              <w:rPr>
                <w:rFonts w:cstheme="minorHAnsi"/>
                <w:b/>
              </w:rPr>
              <w:t xml:space="preserve">whether the site addresses a particular gap or under-represented area or </w:t>
            </w:r>
            <w:r w:rsidR="00AB4EBE">
              <w:rPr>
                <w:rFonts w:cstheme="minorHAnsi"/>
                <w:b/>
              </w:rPr>
              <w:t>theme on the World Heritage List</w:t>
            </w:r>
            <w:r w:rsidRPr="00B973BE">
              <w:rPr>
                <w:rFonts w:cstheme="minorHAnsi"/>
                <w:b/>
              </w:rPr>
              <w:t>.</w:t>
            </w:r>
          </w:p>
          <w:p w14:paraId="5AC7CA24" w14:textId="3C653476" w:rsidR="00AB4EBE" w:rsidRPr="00B973BE" w:rsidRDefault="00B973BE" w:rsidP="00AB4EBE">
            <w:pPr>
              <w:pStyle w:val="NoSpacing"/>
              <w:rPr>
                <w:rFonts w:cstheme="minorHAnsi"/>
                <w:b/>
              </w:rPr>
            </w:pPr>
            <w:r w:rsidRPr="00B973BE">
              <w:rPr>
                <w:rFonts w:cstheme="minorHAnsi"/>
                <w:b/>
              </w:rPr>
              <w:t xml:space="preserve"> </w:t>
            </w:r>
            <w:r w:rsidR="00AB4EBE" w:rsidRPr="00A14FD8">
              <w:rPr>
                <w:b/>
              </w:rPr>
              <w:t xml:space="preserve">(maximum of </w:t>
            </w:r>
            <w:r w:rsidR="00AB4EBE">
              <w:rPr>
                <w:b/>
              </w:rPr>
              <w:t>2</w:t>
            </w:r>
            <w:r w:rsidR="00AB4EBE" w:rsidRPr="00A14FD8">
              <w:rPr>
                <w:b/>
              </w:rPr>
              <w:t>00 words)</w:t>
            </w:r>
          </w:p>
          <w:p w14:paraId="2CCF9765" w14:textId="3DA2B539" w:rsidR="00B973BE" w:rsidRDefault="00AB4EBE" w:rsidP="00AB4EBE">
            <w:pPr>
              <w:pStyle w:val="NoSpacing"/>
              <w:rPr>
                <w:rFonts w:cstheme="minorHAnsi"/>
                <w:b/>
              </w:rPr>
            </w:pPr>
            <w:r w:rsidRPr="004979B2">
              <w:rPr>
                <w:i/>
              </w:rPr>
              <w:t>*Desirable but not required.</w:t>
            </w:r>
          </w:p>
          <w:p w14:paraId="32EFD522" w14:textId="69E132F9" w:rsidR="00B973BE" w:rsidRPr="00B973BE" w:rsidRDefault="00B973BE" w:rsidP="00A80AD3">
            <w:pPr>
              <w:pStyle w:val="NoSpacing"/>
              <w:rPr>
                <w:rFonts w:cstheme="minorHAnsi"/>
                <w:i/>
              </w:rPr>
            </w:pPr>
          </w:p>
        </w:tc>
        <w:tc>
          <w:tcPr>
            <w:tcW w:w="1389" w:type="dxa"/>
          </w:tcPr>
          <w:p w14:paraId="35D05238" w14:textId="71E24F99" w:rsidR="00B973BE" w:rsidRPr="00AB4762" w:rsidRDefault="00AB4762" w:rsidP="00921BEA">
            <w:pPr>
              <w:jc w:val="both"/>
              <w:rPr>
                <w:b/>
              </w:rPr>
            </w:pPr>
            <w:r w:rsidRPr="00AB4762">
              <w:rPr>
                <w:b/>
              </w:rPr>
              <w:t>54-59</w:t>
            </w:r>
          </w:p>
        </w:tc>
      </w:tr>
      <w:tr w:rsidR="00B973BE" w:rsidRPr="00307D27" w14:paraId="7B6D8F95" w14:textId="77777777" w:rsidTr="007E30A3">
        <w:tc>
          <w:tcPr>
            <w:tcW w:w="7933" w:type="dxa"/>
          </w:tcPr>
          <w:p w14:paraId="50CCAAC4" w14:textId="77777777" w:rsidR="00B973BE" w:rsidRDefault="00B973BE" w:rsidP="00421216"/>
          <w:p w14:paraId="01D87E06" w14:textId="77777777" w:rsidR="001705C0" w:rsidRDefault="001705C0" w:rsidP="00421216"/>
          <w:p w14:paraId="56C010EC" w14:textId="77777777" w:rsidR="00B973BE" w:rsidRDefault="00B973BE" w:rsidP="00421216"/>
        </w:tc>
        <w:tc>
          <w:tcPr>
            <w:tcW w:w="1389" w:type="dxa"/>
          </w:tcPr>
          <w:p w14:paraId="215600E8" w14:textId="77777777" w:rsidR="00B973BE" w:rsidRDefault="00B973BE" w:rsidP="00921BEA">
            <w:pPr>
              <w:jc w:val="both"/>
            </w:pPr>
          </w:p>
        </w:tc>
      </w:tr>
      <w:tr w:rsidR="00421216" w:rsidRPr="00307D27" w14:paraId="2A91C2DF" w14:textId="77777777" w:rsidTr="007E30A3">
        <w:tc>
          <w:tcPr>
            <w:tcW w:w="7933" w:type="dxa"/>
          </w:tcPr>
          <w:p w14:paraId="352A3606" w14:textId="77777777" w:rsidR="00421216" w:rsidRPr="00921BEA" w:rsidRDefault="00421216" w:rsidP="00421216">
            <w:pPr>
              <w:rPr>
                <w:u w:val="single"/>
              </w:rPr>
            </w:pPr>
            <w:r w:rsidRPr="00921BEA">
              <w:rPr>
                <w:rFonts w:cstheme="minorHAnsi"/>
                <w:b/>
                <w:bCs/>
                <w:color w:val="000000"/>
                <w:u w:val="single"/>
              </w:rPr>
              <w:t xml:space="preserve">Section 4 – State of Conservation </w:t>
            </w:r>
          </w:p>
        </w:tc>
        <w:tc>
          <w:tcPr>
            <w:tcW w:w="1389" w:type="dxa"/>
          </w:tcPr>
          <w:p w14:paraId="2F67576D" w14:textId="77777777" w:rsidR="00421216" w:rsidRDefault="00421216" w:rsidP="00921BEA">
            <w:pPr>
              <w:jc w:val="both"/>
              <w:rPr>
                <w:rFonts w:cstheme="minorHAnsi"/>
                <w:b/>
                <w:bCs/>
                <w:color w:val="000000"/>
              </w:rPr>
            </w:pPr>
          </w:p>
        </w:tc>
      </w:tr>
      <w:tr w:rsidR="00421216" w:rsidRPr="00307D27" w14:paraId="5E620B4F" w14:textId="77777777" w:rsidTr="007E30A3">
        <w:tc>
          <w:tcPr>
            <w:tcW w:w="7933" w:type="dxa"/>
          </w:tcPr>
          <w:p w14:paraId="34EDA96C" w14:textId="77777777" w:rsidR="00421216" w:rsidRPr="00A14FD8" w:rsidRDefault="00421216" w:rsidP="00A74415">
            <w:pPr>
              <w:rPr>
                <w:b/>
              </w:rPr>
            </w:pPr>
            <w:r w:rsidRPr="00A14FD8">
              <w:rPr>
                <w:b/>
              </w:rPr>
              <w:t>Section 4</w:t>
            </w:r>
            <w:r>
              <w:rPr>
                <w:b/>
              </w:rPr>
              <w:t>A</w:t>
            </w:r>
            <w:r w:rsidRPr="00A14FD8">
              <w:rPr>
                <w:b/>
              </w:rPr>
              <w:t xml:space="preserve"> –</w:t>
            </w:r>
            <w:r w:rsidR="00A74415">
              <w:rPr>
                <w:b/>
              </w:rPr>
              <w:t>D</w:t>
            </w:r>
            <w:r>
              <w:rPr>
                <w:b/>
              </w:rPr>
              <w:t>escribe</w:t>
            </w:r>
            <w:r w:rsidRPr="00A14FD8">
              <w:rPr>
                <w:b/>
              </w:rPr>
              <w:t xml:space="preserve"> the current state of conservation of the </w:t>
            </w:r>
            <w:r w:rsidR="00321B69">
              <w:rPr>
                <w:b/>
              </w:rPr>
              <w:t>site</w:t>
            </w:r>
            <w:r>
              <w:rPr>
                <w:b/>
              </w:rPr>
              <w:t>, including details on</w:t>
            </w:r>
            <w:r w:rsidRPr="00A14FD8">
              <w:rPr>
                <w:b/>
              </w:rPr>
              <w:t xml:space="preserve"> any potential environmental or development threats to the </w:t>
            </w:r>
            <w:r w:rsidR="00321B69">
              <w:rPr>
                <w:b/>
              </w:rPr>
              <w:t>site</w:t>
            </w:r>
            <w:r w:rsidRPr="00A14FD8">
              <w:rPr>
                <w:b/>
              </w:rPr>
              <w:t>, or risks presented by natural disasters</w:t>
            </w:r>
            <w:r>
              <w:rPr>
                <w:b/>
              </w:rPr>
              <w:t xml:space="preserve">. </w:t>
            </w:r>
            <w:r w:rsidR="00A74415">
              <w:rPr>
                <w:b/>
              </w:rPr>
              <w:t>I</w:t>
            </w:r>
            <w:r>
              <w:rPr>
                <w:b/>
              </w:rPr>
              <w:t xml:space="preserve">ndicate </w:t>
            </w:r>
            <w:r w:rsidR="006351DD">
              <w:rPr>
                <w:b/>
              </w:rPr>
              <w:t xml:space="preserve">any </w:t>
            </w:r>
            <w:r>
              <w:rPr>
                <w:b/>
              </w:rPr>
              <w:t>mitigation measures</w:t>
            </w:r>
            <w:r w:rsidR="006351DD">
              <w:rPr>
                <w:b/>
              </w:rPr>
              <w:t xml:space="preserve"> in place</w:t>
            </w:r>
            <w:r>
              <w:rPr>
                <w:b/>
              </w:rPr>
              <w:t xml:space="preserve"> for </w:t>
            </w:r>
            <w:r w:rsidR="006351DD">
              <w:rPr>
                <w:b/>
              </w:rPr>
              <w:t xml:space="preserve">the </w:t>
            </w:r>
            <w:r>
              <w:rPr>
                <w:b/>
              </w:rPr>
              <w:t>threats identified.</w:t>
            </w:r>
            <w:r w:rsidRPr="00A14FD8">
              <w:rPr>
                <w:b/>
              </w:rPr>
              <w:t xml:space="preserve"> (maximum of </w:t>
            </w:r>
            <w:r w:rsidR="005059CE">
              <w:rPr>
                <w:b/>
              </w:rPr>
              <w:t>2</w:t>
            </w:r>
            <w:r w:rsidRPr="00A14FD8">
              <w:rPr>
                <w:b/>
              </w:rPr>
              <w:t>00 words)</w:t>
            </w:r>
          </w:p>
        </w:tc>
        <w:tc>
          <w:tcPr>
            <w:tcW w:w="1389" w:type="dxa"/>
          </w:tcPr>
          <w:p w14:paraId="1C8967DB" w14:textId="77777777" w:rsidR="00421216" w:rsidRPr="00A14FD8" w:rsidRDefault="00421216" w:rsidP="00921BEA">
            <w:pPr>
              <w:jc w:val="both"/>
              <w:rPr>
                <w:b/>
              </w:rPr>
            </w:pPr>
          </w:p>
        </w:tc>
      </w:tr>
      <w:tr w:rsidR="00421216" w:rsidRPr="00307D27" w14:paraId="6031FF3B" w14:textId="77777777" w:rsidTr="007E30A3">
        <w:tc>
          <w:tcPr>
            <w:tcW w:w="7933" w:type="dxa"/>
          </w:tcPr>
          <w:p w14:paraId="7258ABDD" w14:textId="77777777" w:rsidR="00421216" w:rsidRDefault="00421216" w:rsidP="00421216"/>
          <w:p w14:paraId="1399798B" w14:textId="77777777" w:rsidR="001705C0" w:rsidRDefault="001705C0" w:rsidP="00421216"/>
          <w:p w14:paraId="4EC63924" w14:textId="77777777" w:rsidR="00421216" w:rsidRDefault="00421216" w:rsidP="00421216"/>
        </w:tc>
        <w:tc>
          <w:tcPr>
            <w:tcW w:w="1389" w:type="dxa"/>
          </w:tcPr>
          <w:p w14:paraId="258AFDA9" w14:textId="77777777" w:rsidR="00421216" w:rsidRDefault="00421216" w:rsidP="00921BEA">
            <w:pPr>
              <w:jc w:val="both"/>
            </w:pPr>
          </w:p>
        </w:tc>
      </w:tr>
      <w:tr w:rsidR="00421216" w:rsidRPr="00307D27" w14:paraId="07765CAD" w14:textId="77777777" w:rsidTr="007E30A3">
        <w:tc>
          <w:tcPr>
            <w:tcW w:w="7933" w:type="dxa"/>
          </w:tcPr>
          <w:p w14:paraId="7919552B" w14:textId="77777777" w:rsidR="00421216" w:rsidRPr="00921BEA" w:rsidRDefault="00421216" w:rsidP="00421216">
            <w:pPr>
              <w:rPr>
                <w:b/>
                <w:u w:val="single"/>
              </w:rPr>
            </w:pPr>
            <w:r w:rsidRPr="00921BEA">
              <w:rPr>
                <w:b/>
                <w:u w:val="single"/>
              </w:rPr>
              <w:t>Section 5 – Protection and Management</w:t>
            </w:r>
          </w:p>
        </w:tc>
        <w:tc>
          <w:tcPr>
            <w:tcW w:w="1389" w:type="dxa"/>
          </w:tcPr>
          <w:p w14:paraId="5BE5518C" w14:textId="77777777" w:rsidR="00421216" w:rsidRPr="00421216" w:rsidRDefault="00421216" w:rsidP="00921BEA">
            <w:pPr>
              <w:jc w:val="both"/>
              <w:rPr>
                <w:b/>
              </w:rPr>
            </w:pPr>
          </w:p>
        </w:tc>
      </w:tr>
      <w:tr w:rsidR="00421216" w:rsidRPr="00307D27" w14:paraId="765DD3AC" w14:textId="77777777" w:rsidTr="007E30A3">
        <w:tc>
          <w:tcPr>
            <w:tcW w:w="7933" w:type="dxa"/>
          </w:tcPr>
          <w:p w14:paraId="62CE1324" w14:textId="5CD41E4B" w:rsidR="00421216" w:rsidRDefault="00421216" w:rsidP="00EC1819">
            <w:pPr>
              <w:rPr>
                <w:b/>
              </w:rPr>
            </w:pPr>
            <w:r w:rsidRPr="00BD33A4">
              <w:rPr>
                <w:b/>
              </w:rPr>
              <w:t xml:space="preserve">Section 5A - </w:t>
            </w:r>
            <w:r w:rsidR="00A74415">
              <w:rPr>
                <w:b/>
              </w:rPr>
              <w:t>D</w:t>
            </w:r>
            <w:r w:rsidR="00EC1819">
              <w:rPr>
                <w:b/>
              </w:rPr>
              <w:t xml:space="preserve">emonstrate </w:t>
            </w:r>
            <w:r w:rsidR="00EC1819" w:rsidRPr="00EC1819">
              <w:rPr>
                <w:rFonts w:cstheme="minorHAnsi"/>
                <w:b/>
              </w:rPr>
              <w:t xml:space="preserve">how the property has </w:t>
            </w:r>
            <w:r w:rsidR="00EC1819" w:rsidRPr="00EC1819">
              <w:rPr>
                <w:rFonts w:cstheme="minorHAnsi"/>
                <w:b/>
                <w:lang w:val="en-US"/>
              </w:rPr>
              <w:t>adequate long-term legislative, regulatory, institutional and/or traditional protection</w:t>
            </w:r>
            <w:r w:rsidR="00EC1819">
              <w:rPr>
                <w:b/>
              </w:rPr>
              <w:t>.  If protection measures are not currently in place, indicate what protection mechanism will be afforded the property in the near future, and include a supporting letter from the relevant authority.</w:t>
            </w:r>
            <w:r w:rsidR="00C7173F">
              <w:rPr>
                <w:b/>
              </w:rPr>
              <w:t xml:space="preserve"> (maximum of </w:t>
            </w:r>
            <w:r w:rsidR="00AB4EBE">
              <w:rPr>
                <w:b/>
              </w:rPr>
              <w:t>4</w:t>
            </w:r>
            <w:r w:rsidR="00C7173F">
              <w:rPr>
                <w:b/>
              </w:rPr>
              <w:t>00 words)</w:t>
            </w:r>
            <w:r w:rsidR="00EC1819">
              <w:rPr>
                <w:b/>
              </w:rPr>
              <w:t xml:space="preserve"> </w:t>
            </w:r>
          </w:p>
          <w:p w14:paraId="16C1320F" w14:textId="77777777" w:rsidR="00EC1819" w:rsidRPr="00BD33A4" w:rsidRDefault="00EC1819" w:rsidP="00EC1819">
            <w:pPr>
              <w:rPr>
                <w:b/>
              </w:rPr>
            </w:pPr>
          </w:p>
        </w:tc>
        <w:tc>
          <w:tcPr>
            <w:tcW w:w="1389" w:type="dxa"/>
          </w:tcPr>
          <w:p w14:paraId="0CAA2518" w14:textId="77777777" w:rsidR="00421216" w:rsidRPr="00BD33A4" w:rsidRDefault="00921BEA" w:rsidP="00921BEA">
            <w:pPr>
              <w:jc w:val="both"/>
              <w:rPr>
                <w:b/>
              </w:rPr>
            </w:pPr>
            <w:r>
              <w:rPr>
                <w:b/>
              </w:rPr>
              <w:t>98</w:t>
            </w:r>
          </w:p>
        </w:tc>
      </w:tr>
      <w:tr w:rsidR="00421216" w:rsidRPr="00307D27" w14:paraId="0A441900" w14:textId="77777777" w:rsidTr="007E30A3">
        <w:tc>
          <w:tcPr>
            <w:tcW w:w="7933" w:type="dxa"/>
          </w:tcPr>
          <w:p w14:paraId="088E520B" w14:textId="77777777" w:rsidR="00421216" w:rsidRDefault="00421216" w:rsidP="00421216">
            <w:pPr>
              <w:rPr>
                <w:b/>
              </w:rPr>
            </w:pPr>
          </w:p>
          <w:p w14:paraId="0EEC2022" w14:textId="77777777" w:rsidR="001705C0" w:rsidRDefault="001705C0" w:rsidP="00421216">
            <w:pPr>
              <w:rPr>
                <w:b/>
              </w:rPr>
            </w:pPr>
          </w:p>
          <w:p w14:paraId="7EA8342E" w14:textId="77777777" w:rsidR="00421216" w:rsidRDefault="00421216" w:rsidP="00421216">
            <w:pPr>
              <w:rPr>
                <w:b/>
              </w:rPr>
            </w:pPr>
          </w:p>
          <w:p w14:paraId="56EE1A7B" w14:textId="77777777" w:rsidR="00740774" w:rsidRPr="00BD33A4" w:rsidRDefault="00740774" w:rsidP="00421216">
            <w:pPr>
              <w:rPr>
                <w:b/>
              </w:rPr>
            </w:pPr>
          </w:p>
        </w:tc>
        <w:tc>
          <w:tcPr>
            <w:tcW w:w="1389" w:type="dxa"/>
          </w:tcPr>
          <w:p w14:paraId="077ABA27" w14:textId="77777777" w:rsidR="00421216" w:rsidRDefault="00421216" w:rsidP="00921BEA">
            <w:pPr>
              <w:jc w:val="both"/>
              <w:rPr>
                <w:b/>
              </w:rPr>
            </w:pPr>
          </w:p>
        </w:tc>
      </w:tr>
      <w:tr w:rsidR="00421216" w:rsidRPr="00307D27" w14:paraId="4E0C9C66" w14:textId="77777777" w:rsidTr="007E30A3">
        <w:tc>
          <w:tcPr>
            <w:tcW w:w="7933" w:type="dxa"/>
          </w:tcPr>
          <w:p w14:paraId="717FDCA1" w14:textId="119A6C43" w:rsidR="00421216" w:rsidRPr="00BD33A4" w:rsidRDefault="00421216" w:rsidP="00421216">
            <w:pPr>
              <w:rPr>
                <w:b/>
              </w:rPr>
            </w:pPr>
            <w:r w:rsidRPr="00BD33A4">
              <w:rPr>
                <w:b/>
              </w:rPr>
              <w:t xml:space="preserve">Section 5B - </w:t>
            </w:r>
            <w:r w:rsidR="00C3326F">
              <w:rPr>
                <w:b/>
              </w:rPr>
              <w:t>L</w:t>
            </w:r>
            <w:r w:rsidRPr="00BD33A4">
              <w:rPr>
                <w:b/>
              </w:rPr>
              <w:t xml:space="preserve">ist the </w:t>
            </w:r>
            <w:r w:rsidR="00471F84">
              <w:rPr>
                <w:b/>
              </w:rPr>
              <w:t>principal</w:t>
            </w:r>
            <w:r>
              <w:rPr>
                <w:b/>
              </w:rPr>
              <w:t xml:space="preserve"> </w:t>
            </w:r>
            <w:r w:rsidRPr="00BD33A4">
              <w:rPr>
                <w:b/>
              </w:rPr>
              <w:t xml:space="preserve">owners </w:t>
            </w:r>
            <w:r w:rsidR="005059CE">
              <w:rPr>
                <w:b/>
              </w:rPr>
              <w:t xml:space="preserve">or competent authorities </w:t>
            </w:r>
            <w:r w:rsidRPr="00BD33A4">
              <w:rPr>
                <w:b/>
              </w:rPr>
              <w:t xml:space="preserve">of the site.  As an annex, include a letter from the </w:t>
            </w:r>
            <w:r w:rsidR="00321B69">
              <w:rPr>
                <w:b/>
              </w:rPr>
              <w:t>site</w:t>
            </w:r>
            <w:r w:rsidRPr="00BD33A4">
              <w:rPr>
                <w:b/>
              </w:rPr>
              <w:t xml:space="preserve"> owner indicating their </w:t>
            </w:r>
            <w:r>
              <w:rPr>
                <w:b/>
              </w:rPr>
              <w:t xml:space="preserve">consent </w:t>
            </w:r>
            <w:r w:rsidRPr="00BD33A4">
              <w:rPr>
                <w:b/>
              </w:rPr>
              <w:t xml:space="preserve">for this submission. </w:t>
            </w:r>
          </w:p>
          <w:p w14:paraId="513FFF34" w14:textId="53011BCE" w:rsidR="00421216" w:rsidRPr="0052093B" w:rsidRDefault="00421216" w:rsidP="00C3326F">
            <w:pPr>
              <w:rPr>
                <w:i/>
              </w:rPr>
            </w:pPr>
            <w:r w:rsidRPr="0052093B">
              <w:rPr>
                <w:i/>
              </w:rPr>
              <w:t>*For</w:t>
            </w:r>
            <w:r w:rsidR="00584528" w:rsidRPr="0052093B">
              <w:rPr>
                <w:i/>
              </w:rPr>
              <w:t xml:space="preserve"> sites with multiple landowners, such as</w:t>
            </w:r>
            <w:r w:rsidRPr="0052093B">
              <w:rPr>
                <w:i/>
              </w:rPr>
              <w:t xml:space="preserve"> urban complexes, provide a breakdown of the number of individual legal property parcels with information on zoning (i</w:t>
            </w:r>
            <w:r w:rsidR="00C06A61" w:rsidRPr="0052093B">
              <w:rPr>
                <w:i/>
              </w:rPr>
              <w:t>.</w:t>
            </w:r>
            <w:r w:rsidRPr="0052093B">
              <w:rPr>
                <w:i/>
              </w:rPr>
              <w:t>e</w:t>
            </w:r>
            <w:r w:rsidR="00C06A61" w:rsidRPr="0052093B">
              <w:rPr>
                <w:i/>
              </w:rPr>
              <w:t>.</w:t>
            </w:r>
            <w:r w:rsidRPr="0052093B">
              <w:rPr>
                <w:i/>
              </w:rPr>
              <w:t xml:space="preserve"> commercial v</w:t>
            </w:r>
            <w:r w:rsidR="00740774">
              <w:rPr>
                <w:i/>
              </w:rPr>
              <w:t>ersu</w:t>
            </w:r>
            <w:r w:rsidRPr="0052093B">
              <w:rPr>
                <w:i/>
              </w:rPr>
              <w:t xml:space="preserve">s residential).  In this case, the letter of support should come from the relevant </w:t>
            </w:r>
            <w:r w:rsidR="00584528" w:rsidRPr="0052093B">
              <w:rPr>
                <w:i/>
              </w:rPr>
              <w:t>governing</w:t>
            </w:r>
            <w:r w:rsidRPr="0052093B">
              <w:rPr>
                <w:i/>
              </w:rPr>
              <w:t xml:space="preserve"> jurisdiction.  </w:t>
            </w:r>
          </w:p>
        </w:tc>
        <w:tc>
          <w:tcPr>
            <w:tcW w:w="1389" w:type="dxa"/>
          </w:tcPr>
          <w:p w14:paraId="1F2E4B54" w14:textId="77777777" w:rsidR="00421216" w:rsidRPr="00BD33A4" w:rsidRDefault="00421216" w:rsidP="00921BEA">
            <w:pPr>
              <w:jc w:val="both"/>
              <w:rPr>
                <w:b/>
              </w:rPr>
            </w:pPr>
          </w:p>
        </w:tc>
      </w:tr>
      <w:tr w:rsidR="00421216" w:rsidRPr="00307D27" w14:paraId="07283CA4" w14:textId="77777777" w:rsidTr="00E0176C">
        <w:trPr>
          <w:trHeight w:val="577"/>
        </w:trPr>
        <w:tc>
          <w:tcPr>
            <w:tcW w:w="7933" w:type="dxa"/>
          </w:tcPr>
          <w:p w14:paraId="54D8C873" w14:textId="77777777" w:rsidR="00421216" w:rsidRDefault="00421216" w:rsidP="00421216">
            <w:pPr>
              <w:rPr>
                <w:b/>
              </w:rPr>
            </w:pPr>
          </w:p>
          <w:p w14:paraId="41251A75" w14:textId="77777777" w:rsidR="00421216" w:rsidRDefault="00421216" w:rsidP="00421216">
            <w:pPr>
              <w:rPr>
                <w:b/>
              </w:rPr>
            </w:pPr>
          </w:p>
          <w:p w14:paraId="1B8EC3FD" w14:textId="77777777" w:rsidR="001705C0" w:rsidRPr="00BD33A4" w:rsidRDefault="001705C0" w:rsidP="00421216">
            <w:pPr>
              <w:rPr>
                <w:b/>
              </w:rPr>
            </w:pPr>
          </w:p>
        </w:tc>
        <w:tc>
          <w:tcPr>
            <w:tcW w:w="1389" w:type="dxa"/>
          </w:tcPr>
          <w:p w14:paraId="4F017D14" w14:textId="77777777" w:rsidR="00421216" w:rsidRDefault="00421216" w:rsidP="00921BEA">
            <w:pPr>
              <w:jc w:val="both"/>
              <w:rPr>
                <w:b/>
              </w:rPr>
            </w:pPr>
          </w:p>
        </w:tc>
      </w:tr>
      <w:tr w:rsidR="00740774" w:rsidRPr="00307D27" w14:paraId="1FCDB9CE" w14:textId="77777777" w:rsidTr="007E30A3">
        <w:tc>
          <w:tcPr>
            <w:tcW w:w="7933" w:type="dxa"/>
          </w:tcPr>
          <w:p w14:paraId="789D0C96" w14:textId="38BA0CA5" w:rsidR="00740774" w:rsidRDefault="00740774" w:rsidP="005059CE">
            <w:pPr>
              <w:rPr>
                <w:b/>
              </w:rPr>
            </w:pPr>
            <w:r>
              <w:rPr>
                <w:b/>
              </w:rPr>
              <w:t>Section 5C</w:t>
            </w:r>
            <w:r w:rsidRPr="00BD33A4">
              <w:rPr>
                <w:b/>
              </w:rPr>
              <w:t xml:space="preserve"> –</w:t>
            </w:r>
            <w:r>
              <w:rPr>
                <w:b/>
              </w:rPr>
              <w:t>L</w:t>
            </w:r>
            <w:r w:rsidRPr="00BD33A4">
              <w:rPr>
                <w:b/>
              </w:rPr>
              <w:t xml:space="preserve">ist any </w:t>
            </w:r>
            <w:r>
              <w:rPr>
                <w:b/>
              </w:rPr>
              <w:t xml:space="preserve">community groups and/or </w:t>
            </w:r>
            <w:r w:rsidRPr="00BD33A4">
              <w:rPr>
                <w:b/>
              </w:rPr>
              <w:t xml:space="preserve">major stakeholders </w:t>
            </w:r>
            <w:r>
              <w:rPr>
                <w:b/>
              </w:rPr>
              <w:t>with an interest in</w:t>
            </w:r>
            <w:r w:rsidRPr="00BD33A4">
              <w:rPr>
                <w:b/>
              </w:rPr>
              <w:t xml:space="preserve"> the site </w:t>
            </w:r>
            <w:r>
              <w:rPr>
                <w:b/>
              </w:rPr>
              <w:t>and provide a</w:t>
            </w:r>
            <w:r w:rsidRPr="00BD33A4">
              <w:rPr>
                <w:b/>
              </w:rPr>
              <w:t xml:space="preserve"> brief </w:t>
            </w:r>
            <w:r>
              <w:rPr>
                <w:b/>
              </w:rPr>
              <w:t>summary</w:t>
            </w:r>
            <w:r w:rsidRPr="00BD33A4">
              <w:rPr>
                <w:b/>
              </w:rPr>
              <w:t xml:space="preserve"> of their </w:t>
            </w:r>
            <w:r>
              <w:rPr>
                <w:b/>
              </w:rPr>
              <w:t xml:space="preserve">views regarding </w:t>
            </w:r>
            <w:r w:rsidRPr="00BD33A4">
              <w:rPr>
                <w:b/>
              </w:rPr>
              <w:t xml:space="preserve">its </w:t>
            </w:r>
            <w:r>
              <w:rPr>
                <w:b/>
              </w:rPr>
              <w:t xml:space="preserve">proposed </w:t>
            </w:r>
            <w:r w:rsidRPr="00BD33A4">
              <w:rPr>
                <w:b/>
              </w:rPr>
              <w:t>inclusion on the Tentative List</w:t>
            </w:r>
            <w:r>
              <w:rPr>
                <w:b/>
              </w:rPr>
              <w:t xml:space="preserve">.  (maximum of </w:t>
            </w:r>
            <w:r w:rsidR="00AB4EBE">
              <w:rPr>
                <w:b/>
              </w:rPr>
              <w:t>2</w:t>
            </w:r>
            <w:r w:rsidRPr="00BD33A4">
              <w:rPr>
                <w:b/>
              </w:rPr>
              <w:t>00 words)</w:t>
            </w:r>
          </w:p>
          <w:p w14:paraId="144F310F" w14:textId="7F6D6AB2" w:rsidR="00740774" w:rsidRPr="007F0FDE" w:rsidRDefault="00740774" w:rsidP="00F70D29">
            <w:pPr>
              <w:rPr>
                <w:b/>
              </w:rPr>
            </w:pPr>
          </w:p>
        </w:tc>
        <w:tc>
          <w:tcPr>
            <w:tcW w:w="1389" w:type="dxa"/>
          </w:tcPr>
          <w:p w14:paraId="3D19BF53" w14:textId="77777777" w:rsidR="00740774" w:rsidRPr="00BD33A4" w:rsidRDefault="00740774" w:rsidP="00921BEA">
            <w:pPr>
              <w:jc w:val="both"/>
              <w:rPr>
                <w:b/>
              </w:rPr>
            </w:pPr>
          </w:p>
        </w:tc>
      </w:tr>
      <w:tr w:rsidR="00740774" w:rsidRPr="00307D27" w14:paraId="3408982A" w14:textId="77777777" w:rsidTr="007E30A3">
        <w:tc>
          <w:tcPr>
            <w:tcW w:w="7933" w:type="dxa"/>
          </w:tcPr>
          <w:p w14:paraId="50C20555" w14:textId="77777777" w:rsidR="00740774" w:rsidRDefault="00740774" w:rsidP="00421216">
            <w:pPr>
              <w:rPr>
                <w:b/>
              </w:rPr>
            </w:pPr>
          </w:p>
          <w:p w14:paraId="3E53694B" w14:textId="77777777" w:rsidR="00740774" w:rsidRDefault="00740774" w:rsidP="00421216">
            <w:pPr>
              <w:rPr>
                <w:b/>
              </w:rPr>
            </w:pPr>
          </w:p>
          <w:p w14:paraId="5793A19B" w14:textId="77777777" w:rsidR="00740774" w:rsidRPr="00BD33A4" w:rsidRDefault="00740774" w:rsidP="005059CE">
            <w:pPr>
              <w:rPr>
                <w:b/>
              </w:rPr>
            </w:pPr>
          </w:p>
        </w:tc>
        <w:tc>
          <w:tcPr>
            <w:tcW w:w="1389" w:type="dxa"/>
          </w:tcPr>
          <w:p w14:paraId="55AB9F3C" w14:textId="77777777" w:rsidR="00740774" w:rsidRPr="00BD33A4" w:rsidRDefault="00740774" w:rsidP="00921BEA">
            <w:pPr>
              <w:jc w:val="both"/>
              <w:rPr>
                <w:b/>
              </w:rPr>
            </w:pPr>
          </w:p>
        </w:tc>
      </w:tr>
      <w:tr w:rsidR="00EA616A" w:rsidRPr="00307D27" w14:paraId="6B01894C" w14:textId="77777777" w:rsidTr="007E30A3">
        <w:tc>
          <w:tcPr>
            <w:tcW w:w="7933" w:type="dxa"/>
          </w:tcPr>
          <w:p w14:paraId="40266DF6" w14:textId="6281B51F" w:rsidR="00EA616A" w:rsidRDefault="00EA616A" w:rsidP="00421216">
            <w:pPr>
              <w:rPr>
                <w:b/>
              </w:rPr>
            </w:pPr>
            <w:r>
              <w:rPr>
                <w:b/>
              </w:rPr>
              <w:t>Section 5D -Summarize any discussions you’ve had with the</w:t>
            </w:r>
            <w:r w:rsidR="002D703B">
              <w:rPr>
                <w:b/>
              </w:rPr>
              <w:t xml:space="preserve"> National Parks and Wildlife Service, National Monuments Service, </w:t>
            </w:r>
            <w:r>
              <w:rPr>
                <w:b/>
              </w:rPr>
              <w:t xml:space="preserve">OPW and/or the local authority regarding your application. (maximum of </w:t>
            </w:r>
            <w:r w:rsidR="00AB4EBE">
              <w:rPr>
                <w:b/>
              </w:rPr>
              <w:t>4</w:t>
            </w:r>
            <w:r w:rsidRPr="00BD33A4">
              <w:rPr>
                <w:b/>
              </w:rPr>
              <w:t>00 words)</w:t>
            </w:r>
          </w:p>
        </w:tc>
        <w:tc>
          <w:tcPr>
            <w:tcW w:w="1389" w:type="dxa"/>
          </w:tcPr>
          <w:p w14:paraId="1D55433F" w14:textId="77777777" w:rsidR="00EA616A" w:rsidRPr="00BD33A4" w:rsidRDefault="00EA616A" w:rsidP="00921BEA">
            <w:pPr>
              <w:jc w:val="both"/>
              <w:rPr>
                <w:b/>
              </w:rPr>
            </w:pPr>
          </w:p>
        </w:tc>
      </w:tr>
      <w:tr w:rsidR="00EA616A" w:rsidRPr="00307D27" w14:paraId="14DBD272" w14:textId="77777777" w:rsidTr="007E30A3">
        <w:tc>
          <w:tcPr>
            <w:tcW w:w="7933" w:type="dxa"/>
          </w:tcPr>
          <w:p w14:paraId="502514D6" w14:textId="77777777" w:rsidR="00EA616A" w:rsidRDefault="00EA616A" w:rsidP="00421216">
            <w:pPr>
              <w:rPr>
                <w:b/>
              </w:rPr>
            </w:pPr>
          </w:p>
          <w:p w14:paraId="399D4323" w14:textId="77777777" w:rsidR="00EA616A" w:rsidRDefault="00EA616A" w:rsidP="00421216">
            <w:pPr>
              <w:rPr>
                <w:b/>
              </w:rPr>
            </w:pPr>
          </w:p>
          <w:p w14:paraId="04AE9223" w14:textId="77777777" w:rsidR="00EA616A" w:rsidRDefault="00EA616A" w:rsidP="00421216">
            <w:pPr>
              <w:rPr>
                <w:b/>
              </w:rPr>
            </w:pPr>
          </w:p>
        </w:tc>
        <w:tc>
          <w:tcPr>
            <w:tcW w:w="1389" w:type="dxa"/>
          </w:tcPr>
          <w:p w14:paraId="3828EB68" w14:textId="77777777" w:rsidR="00EA616A" w:rsidRPr="00BD33A4" w:rsidRDefault="00EA616A" w:rsidP="00921BEA">
            <w:pPr>
              <w:jc w:val="both"/>
              <w:rPr>
                <w:b/>
              </w:rPr>
            </w:pPr>
          </w:p>
        </w:tc>
      </w:tr>
      <w:tr w:rsidR="00740774" w:rsidRPr="00307D27" w14:paraId="24B65F99" w14:textId="77777777" w:rsidTr="007E30A3">
        <w:tc>
          <w:tcPr>
            <w:tcW w:w="7933" w:type="dxa"/>
          </w:tcPr>
          <w:p w14:paraId="6249A776" w14:textId="33138533" w:rsidR="00740774" w:rsidRPr="0052093B" w:rsidRDefault="00740774" w:rsidP="00EA616A">
            <w:pPr>
              <w:rPr>
                <w:i/>
              </w:rPr>
            </w:pPr>
            <w:r>
              <w:rPr>
                <w:b/>
              </w:rPr>
              <w:t>Section 5</w:t>
            </w:r>
            <w:r w:rsidR="00EA616A">
              <w:rPr>
                <w:b/>
              </w:rPr>
              <w:t>E</w:t>
            </w:r>
            <w:r w:rsidRPr="00BD33A4">
              <w:rPr>
                <w:b/>
              </w:rPr>
              <w:t xml:space="preserve"> –</w:t>
            </w:r>
            <w:r>
              <w:rPr>
                <w:b/>
              </w:rPr>
              <w:t>Describe whether a management plan is in place, or how it would be developed</w:t>
            </w:r>
            <w:r w:rsidR="00074A4B">
              <w:rPr>
                <w:b/>
              </w:rPr>
              <w:t xml:space="preserve">, </w:t>
            </w:r>
            <w:r>
              <w:rPr>
                <w:b/>
              </w:rPr>
              <w:t>that specifies how the Outstanding Universal Value of the property would be protected, presented and transmitted to future generations.</w:t>
            </w:r>
            <w:r w:rsidRPr="00BD33A4">
              <w:rPr>
                <w:b/>
              </w:rPr>
              <w:t xml:space="preserve"> (</w:t>
            </w:r>
            <w:proofErr w:type="gramStart"/>
            <w:r>
              <w:rPr>
                <w:b/>
              </w:rPr>
              <w:t>maximum</w:t>
            </w:r>
            <w:proofErr w:type="gramEnd"/>
            <w:r>
              <w:rPr>
                <w:b/>
              </w:rPr>
              <w:t xml:space="preserve"> of </w:t>
            </w:r>
            <w:r w:rsidR="00AB4EBE">
              <w:rPr>
                <w:b/>
              </w:rPr>
              <w:t>4</w:t>
            </w:r>
            <w:r w:rsidRPr="00BD33A4">
              <w:rPr>
                <w:b/>
              </w:rPr>
              <w:t>00 words)</w:t>
            </w:r>
            <w:r>
              <w:rPr>
                <w:b/>
              </w:rPr>
              <w:t>. Include plan if it exists.</w:t>
            </w:r>
          </w:p>
        </w:tc>
        <w:tc>
          <w:tcPr>
            <w:tcW w:w="1389" w:type="dxa"/>
          </w:tcPr>
          <w:p w14:paraId="3EAA4218" w14:textId="18C09674" w:rsidR="00740774" w:rsidRPr="00BD33A4" w:rsidRDefault="00740774" w:rsidP="00921BEA">
            <w:pPr>
              <w:jc w:val="both"/>
              <w:rPr>
                <w:b/>
              </w:rPr>
            </w:pPr>
            <w:r>
              <w:rPr>
                <w:b/>
              </w:rPr>
              <w:t>108-118</w:t>
            </w:r>
          </w:p>
        </w:tc>
      </w:tr>
      <w:tr w:rsidR="00740774" w:rsidRPr="00307D27" w14:paraId="459EED9C" w14:textId="77777777" w:rsidTr="007E30A3">
        <w:tc>
          <w:tcPr>
            <w:tcW w:w="7933" w:type="dxa"/>
          </w:tcPr>
          <w:p w14:paraId="2F58AEAB" w14:textId="77777777" w:rsidR="00740774" w:rsidRDefault="00740774" w:rsidP="005059CE">
            <w:pPr>
              <w:rPr>
                <w:b/>
              </w:rPr>
            </w:pPr>
          </w:p>
          <w:p w14:paraId="78319761" w14:textId="77777777" w:rsidR="00740774" w:rsidRDefault="00740774" w:rsidP="005059CE">
            <w:pPr>
              <w:rPr>
                <w:b/>
              </w:rPr>
            </w:pPr>
          </w:p>
          <w:p w14:paraId="534C3576" w14:textId="77777777" w:rsidR="00740774" w:rsidRDefault="00740774" w:rsidP="005059CE">
            <w:pPr>
              <w:rPr>
                <w:b/>
              </w:rPr>
            </w:pPr>
          </w:p>
          <w:p w14:paraId="2DABD3E6" w14:textId="77777777" w:rsidR="00740774" w:rsidRDefault="00740774" w:rsidP="005059CE">
            <w:pPr>
              <w:rPr>
                <w:b/>
              </w:rPr>
            </w:pPr>
          </w:p>
          <w:p w14:paraId="33ECE4D7" w14:textId="77777777" w:rsidR="00740774" w:rsidRDefault="00740774" w:rsidP="005059CE">
            <w:pPr>
              <w:rPr>
                <w:b/>
              </w:rPr>
            </w:pPr>
          </w:p>
          <w:p w14:paraId="2213CE1F" w14:textId="77777777" w:rsidR="00740774" w:rsidRDefault="00740774" w:rsidP="005059CE">
            <w:pPr>
              <w:rPr>
                <w:b/>
              </w:rPr>
            </w:pPr>
          </w:p>
          <w:p w14:paraId="6CD72FB6" w14:textId="77777777" w:rsidR="00740774" w:rsidRDefault="00740774" w:rsidP="005059CE">
            <w:pPr>
              <w:rPr>
                <w:b/>
              </w:rPr>
            </w:pPr>
          </w:p>
          <w:p w14:paraId="164E38A7" w14:textId="77777777" w:rsidR="00740774" w:rsidRDefault="00740774" w:rsidP="005059CE">
            <w:pPr>
              <w:rPr>
                <w:b/>
              </w:rPr>
            </w:pPr>
          </w:p>
          <w:p w14:paraId="1B50CD12" w14:textId="77777777" w:rsidR="00740774" w:rsidRPr="00BD33A4" w:rsidRDefault="00740774" w:rsidP="00421216">
            <w:pPr>
              <w:rPr>
                <w:b/>
              </w:rPr>
            </w:pPr>
          </w:p>
        </w:tc>
        <w:tc>
          <w:tcPr>
            <w:tcW w:w="1389" w:type="dxa"/>
          </w:tcPr>
          <w:p w14:paraId="05D7DF52" w14:textId="77777777" w:rsidR="00740774" w:rsidRDefault="00740774" w:rsidP="00921BEA">
            <w:pPr>
              <w:jc w:val="both"/>
              <w:rPr>
                <w:b/>
              </w:rPr>
            </w:pPr>
          </w:p>
        </w:tc>
      </w:tr>
      <w:tr w:rsidR="00740774" w:rsidRPr="00307D27" w14:paraId="03DC0BF3" w14:textId="77777777" w:rsidTr="007E30A3">
        <w:tc>
          <w:tcPr>
            <w:tcW w:w="7933" w:type="dxa"/>
          </w:tcPr>
          <w:p w14:paraId="603C5CAE" w14:textId="12189F4B" w:rsidR="00740774" w:rsidRPr="006B7A83" w:rsidRDefault="00740774">
            <w:pPr>
              <w:rPr>
                <w:b/>
              </w:rPr>
            </w:pPr>
            <w:r w:rsidRPr="00921BEA">
              <w:rPr>
                <w:b/>
                <w:u w:val="single"/>
              </w:rPr>
              <w:t xml:space="preserve">Section </w:t>
            </w:r>
            <w:r w:rsidR="00471F84">
              <w:rPr>
                <w:b/>
                <w:u w:val="single"/>
              </w:rPr>
              <w:t>6</w:t>
            </w:r>
            <w:r w:rsidRPr="00921BEA">
              <w:rPr>
                <w:b/>
                <w:u w:val="single"/>
              </w:rPr>
              <w:t xml:space="preserve"> – Documentation </w:t>
            </w:r>
          </w:p>
        </w:tc>
        <w:tc>
          <w:tcPr>
            <w:tcW w:w="1389" w:type="dxa"/>
          </w:tcPr>
          <w:p w14:paraId="06BC60D9" w14:textId="77777777" w:rsidR="00740774" w:rsidRPr="00BD33A4" w:rsidRDefault="00740774" w:rsidP="00921BEA">
            <w:pPr>
              <w:jc w:val="both"/>
              <w:rPr>
                <w:b/>
              </w:rPr>
            </w:pPr>
          </w:p>
        </w:tc>
      </w:tr>
      <w:tr w:rsidR="00740774" w:rsidRPr="00307D27" w14:paraId="28812063" w14:textId="77777777" w:rsidTr="007E30A3">
        <w:tc>
          <w:tcPr>
            <w:tcW w:w="7933" w:type="dxa"/>
          </w:tcPr>
          <w:p w14:paraId="7624B5F0" w14:textId="5C3C87DB" w:rsidR="00740774" w:rsidRPr="00BD33A4" w:rsidRDefault="00740774" w:rsidP="00421216">
            <w:pPr>
              <w:rPr>
                <w:b/>
              </w:rPr>
            </w:pPr>
            <w:r w:rsidRPr="009A53FD">
              <w:rPr>
                <w:b/>
              </w:rPr>
              <w:t xml:space="preserve">Section </w:t>
            </w:r>
            <w:r w:rsidR="00471F84">
              <w:rPr>
                <w:b/>
              </w:rPr>
              <w:t>6</w:t>
            </w:r>
            <w:r>
              <w:rPr>
                <w:b/>
              </w:rPr>
              <w:t>A</w:t>
            </w:r>
            <w:r w:rsidRPr="009A53FD">
              <w:rPr>
                <w:b/>
              </w:rPr>
              <w:t xml:space="preserve"> – </w:t>
            </w:r>
            <w:r w:rsidRPr="009A53FD">
              <w:rPr>
                <w:rFonts w:cstheme="minorHAnsi"/>
                <w:b/>
              </w:rPr>
              <w:t xml:space="preserve">Applications can include a limited number of additional </w:t>
            </w:r>
            <w:r>
              <w:rPr>
                <w:rFonts w:cstheme="minorHAnsi"/>
                <w:b/>
              </w:rPr>
              <w:t xml:space="preserve">support </w:t>
            </w:r>
            <w:r w:rsidRPr="009A53FD">
              <w:rPr>
                <w:rFonts w:cstheme="minorHAnsi"/>
                <w:b/>
              </w:rPr>
              <w:t>materials beyond this completed application form. Please help ensure that the review of your application focusses on directly relevant supporting materials, which give evidence</w:t>
            </w:r>
            <w:r w:rsidR="00773BA0">
              <w:rPr>
                <w:rFonts w:cstheme="minorHAnsi"/>
                <w:b/>
              </w:rPr>
              <w:t xml:space="preserve"> of</w:t>
            </w:r>
            <w:r w:rsidRPr="009A53FD">
              <w:rPr>
                <w:rFonts w:cstheme="minorHAnsi"/>
                <w:b/>
              </w:rPr>
              <w:t xml:space="preserve"> and/or reinforce the information provided in this application form.  All supporting materials should be referenced in the appropriate section of this application form; identify the specific pages within the supporting materials that are critical to substantiating the relevance of the application.</w:t>
            </w:r>
          </w:p>
        </w:tc>
        <w:tc>
          <w:tcPr>
            <w:tcW w:w="1389" w:type="dxa"/>
          </w:tcPr>
          <w:p w14:paraId="7964BBAF" w14:textId="77777777" w:rsidR="00740774" w:rsidRPr="00BD33A4" w:rsidRDefault="00740774" w:rsidP="00921BEA">
            <w:pPr>
              <w:jc w:val="both"/>
              <w:rPr>
                <w:b/>
              </w:rPr>
            </w:pPr>
          </w:p>
        </w:tc>
      </w:tr>
      <w:tr w:rsidR="00740774" w:rsidRPr="00307D27" w14:paraId="7576D2D1" w14:textId="77777777" w:rsidTr="007E30A3">
        <w:tc>
          <w:tcPr>
            <w:tcW w:w="7933" w:type="dxa"/>
          </w:tcPr>
          <w:p w14:paraId="01C8D271" w14:textId="77777777" w:rsidR="00740774" w:rsidRDefault="00740774" w:rsidP="00421216">
            <w:pPr>
              <w:rPr>
                <w:b/>
              </w:rPr>
            </w:pPr>
          </w:p>
          <w:p w14:paraId="103DDA9F" w14:textId="77777777" w:rsidR="00740774" w:rsidRDefault="00740774" w:rsidP="00421216">
            <w:pPr>
              <w:rPr>
                <w:b/>
              </w:rPr>
            </w:pPr>
          </w:p>
          <w:p w14:paraId="7CC43A85" w14:textId="55ADA612" w:rsidR="00740774" w:rsidRPr="00921BEA" w:rsidRDefault="00740774" w:rsidP="00421216">
            <w:pPr>
              <w:rPr>
                <w:b/>
                <w:u w:val="single"/>
              </w:rPr>
            </w:pPr>
          </w:p>
        </w:tc>
        <w:tc>
          <w:tcPr>
            <w:tcW w:w="1389" w:type="dxa"/>
          </w:tcPr>
          <w:p w14:paraId="0F06083D" w14:textId="77777777" w:rsidR="00740774" w:rsidRDefault="00740774" w:rsidP="00921BEA">
            <w:pPr>
              <w:jc w:val="both"/>
              <w:rPr>
                <w:b/>
              </w:rPr>
            </w:pPr>
          </w:p>
        </w:tc>
      </w:tr>
      <w:tr w:rsidR="00740774" w:rsidRPr="00307D27" w14:paraId="4AE5456F" w14:textId="77777777" w:rsidTr="007E30A3">
        <w:tc>
          <w:tcPr>
            <w:tcW w:w="7933" w:type="dxa"/>
          </w:tcPr>
          <w:p w14:paraId="6A8280C7" w14:textId="064C19B3" w:rsidR="00740774" w:rsidRPr="009A53FD" w:rsidRDefault="00740774" w:rsidP="00C3326F">
            <w:pPr>
              <w:pStyle w:val="NoSpacing"/>
              <w:rPr>
                <w:rFonts w:cstheme="minorHAnsi"/>
                <w:b/>
              </w:rPr>
            </w:pPr>
            <w:r w:rsidRPr="00921BEA">
              <w:rPr>
                <w:b/>
                <w:u w:val="single"/>
              </w:rPr>
              <w:t xml:space="preserve">Section </w:t>
            </w:r>
            <w:r w:rsidR="00471F84">
              <w:rPr>
                <w:b/>
                <w:u w:val="single"/>
              </w:rPr>
              <w:t>7</w:t>
            </w:r>
            <w:r w:rsidRPr="00921BEA">
              <w:rPr>
                <w:b/>
                <w:u w:val="single"/>
              </w:rPr>
              <w:t xml:space="preserve"> - Maps</w:t>
            </w:r>
          </w:p>
        </w:tc>
        <w:tc>
          <w:tcPr>
            <w:tcW w:w="1389" w:type="dxa"/>
          </w:tcPr>
          <w:p w14:paraId="2B933F04" w14:textId="77777777" w:rsidR="00740774" w:rsidRDefault="00740774" w:rsidP="00921BEA">
            <w:pPr>
              <w:jc w:val="both"/>
              <w:rPr>
                <w:b/>
              </w:rPr>
            </w:pPr>
          </w:p>
        </w:tc>
      </w:tr>
      <w:tr w:rsidR="00740774" w:rsidRPr="00307D27" w14:paraId="2F251E7E" w14:textId="77777777" w:rsidTr="007E30A3">
        <w:tc>
          <w:tcPr>
            <w:tcW w:w="7933" w:type="dxa"/>
          </w:tcPr>
          <w:p w14:paraId="35D10572" w14:textId="308297AF" w:rsidR="00740774" w:rsidRDefault="00740774" w:rsidP="00740774">
            <w:pPr>
              <w:rPr>
                <w:b/>
              </w:rPr>
            </w:pPr>
            <w:r>
              <w:rPr>
                <w:b/>
              </w:rPr>
              <w:t xml:space="preserve">Section </w:t>
            </w:r>
            <w:r w:rsidR="00471F84">
              <w:rPr>
                <w:b/>
              </w:rPr>
              <w:t>7</w:t>
            </w:r>
            <w:r>
              <w:rPr>
                <w:b/>
              </w:rPr>
              <w:t xml:space="preserve">A –Include a map of the site, with additional insert maps as deemed necessary.  The map should include coordinates (latitude &amp; longitude or ITM) and </w:t>
            </w:r>
            <w:proofErr w:type="gramStart"/>
            <w:r>
              <w:rPr>
                <w:b/>
              </w:rPr>
              <w:t>a clear</w:t>
            </w:r>
            <w:proofErr w:type="gramEnd"/>
            <w:r>
              <w:rPr>
                <w:b/>
              </w:rPr>
              <w:t xml:space="preserve"> boundary identification.</w:t>
            </w:r>
          </w:p>
        </w:tc>
        <w:tc>
          <w:tcPr>
            <w:tcW w:w="1389" w:type="dxa"/>
          </w:tcPr>
          <w:p w14:paraId="2ECAA4E8" w14:textId="77777777" w:rsidR="00740774" w:rsidRDefault="00740774" w:rsidP="00921BEA">
            <w:pPr>
              <w:jc w:val="both"/>
              <w:rPr>
                <w:b/>
              </w:rPr>
            </w:pPr>
          </w:p>
        </w:tc>
      </w:tr>
      <w:tr w:rsidR="00740774" w:rsidRPr="00307D27" w14:paraId="34825915" w14:textId="77777777" w:rsidTr="007E30A3">
        <w:tc>
          <w:tcPr>
            <w:tcW w:w="7933" w:type="dxa"/>
          </w:tcPr>
          <w:p w14:paraId="3E0F82D1" w14:textId="57B4A528" w:rsidR="00740774" w:rsidRPr="00921BEA" w:rsidRDefault="00740774" w:rsidP="00421216">
            <w:pPr>
              <w:rPr>
                <w:b/>
                <w:u w:val="single"/>
              </w:rPr>
            </w:pPr>
          </w:p>
        </w:tc>
        <w:tc>
          <w:tcPr>
            <w:tcW w:w="1389" w:type="dxa"/>
          </w:tcPr>
          <w:p w14:paraId="741A6ADB" w14:textId="77777777" w:rsidR="00740774" w:rsidRDefault="00740774" w:rsidP="00921BEA">
            <w:pPr>
              <w:jc w:val="both"/>
              <w:rPr>
                <w:b/>
              </w:rPr>
            </w:pPr>
          </w:p>
        </w:tc>
      </w:tr>
      <w:tr w:rsidR="00740774" w:rsidRPr="00307D27" w14:paraId="22994897" w14:textId="77777777" w:rsidTr="007E30A3">
        <w:tc>
          <w:tcPr>
            <w:tcW w:w="7933" w:type="dxa"/>
          </w:tcPr>
          <w:p w14:paraId="07A0487C" w14:textId="12B2B2CC" w:rsidR="00740774" w:rsidRPr="00BD33A4" w:rsidRDefault="00740774" w:rsidP="00A74415">
            <w:pPr>
              <w:rPr>
                <w:b/>
              </w:rPr>
            </w:pPr>
            <w:r>
              <w:rPr>
                <w:b/>
              </w:rPr>
              <w:t>List of a</w:t>
            </w:r>
            <w:r w:rsidRPr="00307D27">
              <w:rPr>
                <w:b/>
              </w:rPr>
              <w:t>nne</w:t>
            </w:r>
            <w:r>
              <w:rPr>
                <w:b/>
              </w:rPr>
              <w:t>xed items</w:t>
            </w:r>
            <w:r w:rsidRPr="00307D27">
              <w:rPr>
                <w:b/>
              </w:rPr>
              <w:t xml:space="preserve"> </w:t>
            </w:r>
            <w:r w:rsidRPr="00307D27">
              <w:rPr>
                <w:i/>
              </w:rPr>
              <w:t>(please number)</w:t>
            </w:r>
          </w:p>
        </w:tc>
        <w:tc>
          <w:tcPr>
            <w:tcW w:w="1389" w:type="dxa"/>
          </w:tcPr>
          <w:p w14:paraId="2B0965F6" w14:textId="77777777" w:rsidR="00740774" w:rsidRDefault="00740774" w:rsidP="00921BEA">
            <w:pPr>
              <w:jc w:val="both"/>
              <w:rPr>
                <w:b/>
              </w:rPr>
            </w:pPr>
          </w:p>
        </w:tc>
      </w:tr>
      <w:tr w:rsidR="00740774" w:rsidRPr="00307D27" w14:paraId="4C787724" w14:textId="77777777" w:rsidTr="00606DA8">
        <w:trPr>
          <w:trHeight w:val="397"/>
        </w:trPr>
        <w:tc>
          <w:tcPr>
            <w:tcW w:w="7933" w:type="dxa"/>
          </w:tcPr>
          <w:p w14:paraId="6D828180" w14:textId="77777777" w:rsidR="00740774" w:rsidRDefault="00740774" w:rsidP="00421216">
            <w:pPr>
              <w:rPr>
                <w:b/>
              </w:rPr>
            </w:pPr>
          </w:p>
        </w:tc>
        <w:tc>
          <w:tcPr>
            <w:tcW w:w="1389" w:type="dxa"/>
          </w:tcPr>
          <w:p w14:paraId="42AEF1A1" w14:textId="77777777" w:rsidR="00740774" w:rsidRDefault="00740774" w:rsidP="00421216">
            <w:pPr>
              <w:rPr>
                <w:b/>
              </w:rPr>
            </w:pPr>
          </w:p>
        </w:tc>
      </w:tr>
    </w:tbl>
    <w:p w14:paraId="1E380E65" w14:textId="77777777" w:rsidR="00F00B0A" w:rsidRDefault="00F00B0A" w:rsidP="005723D2"/>
    <w:p w14:paraId="7B8711CC" w14:textId="77777777" w:rsidR="00273A17" w:rsidRDefault="00273A17" w:rsidP="005723D2"/>
    <w:p w14:paraId="07C2B5CD" w14:textId="38153693" w:rsidR="00273A17" w:rsidRDefault="008022A1" w:rsidP="005723D2">
      <w:r>
        <w:t>The Department</w:t>
      </w:r>
      <w:r w:rsidR="00B01E0B">
        <w:t>’</w:t>
      </w:r>
      <w:r>
        <w:t>s Privacy Statement can be found on our website at the following link:</w:t>
      </w:r>
    </w:p>
    <w:p w14:paraId="53C52228" w14:textId="20DB88FC" w:rsidR="00273A17" w:rsidRDefault="006A7585" w:rsidP="005723D2">
      <w:hyperlink r:id="rId21" w:history="1">
        <w:r w:rsidR="008022A1" w:rsidRPr="00416ABC">
          <w:rPr>
            <w:rStyle w:val="Hyperlink"/>
          </w:rPr>
          <w:t>https://www.worldheritageireland.ie/tentative-list/</w:t>
        </w:r>
      </w:hyperlink>
      <w:r w:rsidR="008022A1">
        <w:t xml:space="preserve"> </w:t>
      </w:r>
    </w:p>
    <w:p w14:paraId="6295D62D" w14:textId="77777777" w:rsidR="004A3BE9" w:rsidRPr="00C151DA" w:rsidRDefault="004A3BE9" w:rsidP="004A3BE9">
      <w:pPr>
        <w:spacing w:after="0" w:line="360" w:lineRule="auto"/>
        <w:jc w:val="both"/>
        <w:rPr>
          <w:rFonts w:cstheme="minorHAnsi"/>
          <w:sz w:val="24"/>
          <w:szCs w:val="24"/>
        </w:rPr>
      </w:pPr>
    </w:p>
    <w:sectPr w:rsidR="004A3BE9" w:rsidRPr="00C151DA" w:rsidSect="001705C0">
      <w:footerReference w:type="default" r:id="rId22"/>
      <w:pgSz w:w="12240" w:h="15840" w:code="1"/>
      <w:pgMar w:top="1134" w:right="1440" w:bottom="567" w:left="1440"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B78965" w14:textId="77777777" w:rsidR="0075152F" w:rsidRDefault="0075152F" w:rsidP="00403103">
      <w:pPr>
        <w:spacing w:after="0" w:line="240" w:lineRule="auto"/>
      </w:pPr>
      <w:r>
        <w:separator/>
      </w:r>
    </w:p>
  </w:endnote>
  <w:endnote w:type="continuationSeparator" w:id="0">
    <w:p w14:paraId="4862BCFF" w14:textId="77777777" w:rsidR="0075152F" w:rsidRDefault="0075152F" w:rsidP="00403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830901"/>
      <w:docPartObj>
        <w:docPartGallery w:val="Page Numbers (Bottom of Page)"/>
        <w:docPartUnique/>
      </w:docPartObj>
    </w:sdtPr>
    <w:sdtEndPr>
      <w:rPr>
        <w:noProof/>
      </w:rPr>
    </w:sdtEndPr>
    <w:sdtContent>
      <w:p w14:paraId="2D04C5BB" w14:textId="60B80B58" w:rsidR="003F68FC" w:rsidRDefault="003F68FC">
        <w:pPr>
          <w:pStyle w:val="Footer"/>
          <w:jc w:val="center"/>
        </w:pPr>
        <w:r>
          <w:fldChar w:fldCharType="begin"/>
        </w:r>
        <w:r>
          <w:instrText xml:space="preserve"> PAGE   \* MERGEFORMAT </w:instrText>
        </w:r>
        <w:r>
          <w:fldChar w:fldCharType="separate"/>
        </w:r>
        <w:r w:rsidR="006A7585">
          <w:rPr>
            <w:noProof/>
          </w:rPr>
          <w:t>1</w:t>
        </w:r>
        <w:r>
          <w:rPr>
            <w:noProof/>
          </w:rPr>
          <w:fldChar w:fldCharType="end"/>
        </w:r>
      </w:p>
    </w:sdtContent>
  </w:sdt>
  <w:p w14:paraId="08E6EBD2" w14:textId="77777777" w:rsidR="003F68FC" w:rsidRDefault="003F68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A25F1C" w14:textId="77777777" w:rsidR="0075152F" w:rsidRDefault="0075152F" w:rsidP="00403103">
      <w:pPr>
        <w:spacing w:after="0" w:line="240" w:lineRule="auto"/>
      </w:pPr>
      <w:r>
        <w:separator/>
      </w:r>
    </w:p>
  </w:footnote>
  <w:footnote w:type="continuationSeparator" w:id="0">
    <w:p w14:paraId="0577E2E4" w14:textId="77777777" w:rsidR="0075152F" w:rsidRDefault="0075152F" w:rsidP="00403103">
      <w:pPr>
        <w:spacing w:after="0" w:line="240" w:lineRule="auto"/>
      </w:pPr>
      <w:r>
        <w:continuationSeparator/>
      </w:r>
    </w:p>
  </w:footnote>
  <w:footnote w:id="1">
    <w:p w14:paraId="670578B7" w14:textId="77777777" w:rsidR="0002260F" w:rsidRDefault="0002260F" w:rsidP="0002260F">
      <w:pPr>
        <w:pStyle w:val="FootnoteText"/>
      </w:pPr>
      <w:r>
        <w:rPr>
          <w:rStyle w:val="FootnoteReference"/>
        </w:rPr>
        <w:footnoteRef/>
      </w:r>
      <w:r>
        <w:t xml:space="preserve"> The procedures, criteria and requirements for the inscription of properties on the World Heritage List are prescribed in the </w:t>
      </w:r>
      <w:hyperlink r:id="rId1" w:history="1">
        <w:r w:rsidRPr="00FE5E14">
          <w:rPr>
            <w:rStyle w:val="Hyperlink"/>
            <w:i/>
          </w:rPr>
          <w:t>Operational Guidelines for the Implementation of the World Heritage Convention</w:t>
        </w:r>
      </w:hyperlink>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473D0"/>
    <w:multiLevelType w:val="hybridMultilevel"/>
    <w:tmpl w:val="98AA534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7B40FE4"/>
    <w:multiLevelType w:val="hybridMultilevel"/>
    <w:tmpl w:val="86000F66"/>
    <w:lvl w:ilvl="0" w:tplc="10090001">
      <w:start w:val="1"/>
      <w:numFmt w:val="bullet"/>
      <w:lvlText w:val=""/>
      <w:lvlJc w:val="left"/>
      <w:pPr>
        <w:ind w:left="360" w:hanging="360"/>
      </w:pPr>
      <w:rPr>
        <w:rFonts w:ascii="Symbol" w:hAnsi="Symbol" w:hint="default"/>
      </w:rPr>
    </w:lvl>
    <w:lvl w:ilvl="1" w:tplc="0C0C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1BBC2787"/>
    <w:multiLevelType w:val="hybridMultilevel"/>
    <w:tmpl w:val="384AD2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21527D66"/>
    <w:multiLevelType w:val="hybridMultilevel"/>
    <w:tmpl w:val="FFEA44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44B7BA5"/>
    <w:multiLevelType w:val="hybridMultilevel"/>
    <w:tmpl w:val="23CEDEA8"/>
    <w:lvl w:ilvl="0" w:tplc="FC748FB0">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30D9244A"/>
    <w:multiLevelType w:val="hybridMultilevel"/>
    <w:tmpl w:val="E26AAAC4"/>
    <w:lvl w:ilvl="0" w:tplc="10090001">
      <w:start w:val="1"/>
      <w:numFmt w:val="bullet"/>
      <w:lvlText w:val=""/>
      <w:lvlJc w:val="left"/>
      <w:pPr>
        <w:ind w:left="360" w:hanging="360"/>
      </w:pPr>
      <w:rPr>
        <w:rFonts w:ascii="Symbol" w:hAnsi="Symbol" w:hint="default"/>
      </w:rPr>
    </w:lvl>
    <w:lvl w:ilvl="1" w:tplc="FC748FB0">
      <w:start w:val="1"/>
      <w:numFmt w:val="bullet"/>
      <w:lvlText w:val=""/>
      <w:lvlJc w:val="left"/>
      <w:pPr>
        <w:ind w:left="927" w:hanging="360"/>
      </w:pPr>
      <w:rPr>
        <w:rFonts w:ascii="Wingdings" w:hAnsi="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32E42574"/>
    <w:multiLevelType w:val="hybridMultilevel"/>
    <w:tmpl w:val="2DC2E53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7033EC1"/>
    <w:multiLevelType w:val="hybridMultilevel"/>
    <w:tmpl w:val="5178E6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A8C3C53"/>
    <w:multiLevelType w:val="hybridMultilevel"/>
    <w:tmpl w:val="E994541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nsid w:val="45C15079"/>
    <w:multiLevelType w:val="hybridMultilevel"/>
    <w:tmpl w:val="D3260A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492D09D2"/>
    <w:multiLevelType w:val="hybridMultilevel"/>
    <w:tmpl w:val="CEB240D4"/>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nsid w:val="50B45BC5"/>
    <w:multiLevelType w:val="hybridMultilevel"/>
    <w:tmpl w:val="988C9EB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nsid w:val="53D13C33"/>
    <w:multiLevelType w:val="hybridMultilevel"/>
    <w:tmpl w:val="9C2E049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591D6907"/>
    <w:multiLevelType w:val="hybridMultilevel"/>
    <w:tmpl w:val="0FC67F8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5CBB4C1F"/>
    <w:multiLevelType w:val="hybridMultilevel"/>
    <w:tmpl w:val="11822934"/>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5">
    <w:nsid w:val="5D4565D4"/>
    <w:multiLevelType w:val="hybridMultilevel"/>
    <w:tmpl w:val="D2768B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68D7BAD"/>
    <w:multiLevelType w:val="hybridMultilevel"/>
    <w:tmpl w:val="F384D07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DDD03D4"/>
    <w:multiLevelType w:val="hybridMultilevel"/>
    <w:tmpl w:val="3656D1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nsid w:val="6E131710"/>
    <w:multiLevelType w:val="hybridMultilevel"/>
    <w:tmpl w:val="AB24FE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15"/>
  </w:num>
  <w:num w:numId="3">
    <w:abstractNumId w:val="13"/>
  </w:num>
  <w:num w:numId="4">
    <w:abstractNumId w:val="4"/>
  </w:num>
  <w:num w:numId="5">
    <w:abstractNumId w:val="5"/>
  </w:num>
  <w:num w:numId="6">
    <w:abstractNumId w:val="17"/>
  </w:num>
  <w:num w:numId="7">
    <w:abstractNumId w:val="11"/>
  </w:num>
  <w:num w:numId="8">
    <w:abstractNumId w:val="8"/>
  </w:num>
  <w:num w:numId="9">
    <w:abstractNumId w:val="14"/>
  </w:num>
  <w:num w:numId="10">
    <w:abstractNumId w:val="16"/>
  </w:num>
  <w:num w:numId="11">
    <w:abstractNumId w:val="6"/>
  </w:num>
  <w:num w:numId="12">
    <w:abstractNumId w:val="0"/>
  </w:num>
  <w:num w:numId="13">
    <w:abstractNumId w:val="15"/>
  </w:num>
  <w:num w:numId="14">
    <w:abstractNumId w:val="1"/>
  </w:num>
  <w:num w:numId="15">
    <w:abstractNumId w:val="2"/>
  </w:num>
  <w:num w:numId="16">
    <w:abstractNumId w:val="9"/>
  </w:num>
  <w:num w:numId="17">
    <w:abstractNumId w:val="10"/>
  </w:num>
  <w:num w:numId="18">
    <w:abstractNumId w:val="18"/>
  </w:num>
  <w:num w:numId="19">
    <w:abstractNumId w:val="1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C1B"/>
    <w:rsid w:val="0002260F"/>
    <w:rsid w:val="00032134"/>
    <w:rsid w:val="00034FEC"/>
    <w:rsid w:val="000514E6"/>
    <w:rsid w:val="00052422"/>
    <w:rsid w:val="00074A4B"/>
    <w:rsid w:val="00083559"/>
    <w:rsid w:val="000917A2"/>
    <w:rsid w:val="00091FE3"/>
    <w:rsid w:val="000A1460"/>
    <w:rsid w:val="000A6388"/>
    <w:rsid w:val="000B5445"/>
    <w:rsid w:val="000D249E"/>
    <w:rsid w:val="000D36FA"/>
    <w:rsid w:val="000E0FE5"/>
    <w:rsid w:val="000F0561"/>
    <w:rsid w:val="000F4D1B"/>
    <w:rsid w:val="000F689B"/>
    <w:rsid w:val="001040E3"/>
    <w:rsid w:val="001136E3"/>
    <w:rsid w:val="00120891"/>
    <w:rsid w:val="001231CB"/>
    <w:rsid w:val="0012564F"/>
    <w:rsid w:val="00127445"/>
    <w:rsid w:val="0016427B"/>
    <w:rsid w:val="001705C0"/>
    <w:rsid w:val="00196EB7"/>
    <w:rsid w:val="001A1D21"/>
    <w:rsid w:val="001A2878"/>
    <w:rsid w:val="001A2E09"/>
    <w:rsid w:val="001A3D07"/>
    <w:rsid w:val="001A60C3"/>
    <w:rsid w:val="001A63DC"/>
    <w:rsid w:val="001B0D0F"/>
    <w:rsid w:val="001C0011"/>
    <w:rsid w:val="001C0312"/>
    <w:rsid w:val="001D6AFA"/>
    <w:rsid w:val="001E078B"/>
    <w:rsid w:val="001E0E4B"/>
    <w:rsid w:val="0021096F"/>
    <w:rsid w:val="00213EDD"/>
    <w:rsid w:val="00215B4F"/>
    <w:rsid w:val="00220BB0"/>
    <w:rsid w:val="00221695"/>
    <w:rsid w:val="002402BF"/>
    <w:rsid w:val="00240FB4"/>
    <w:rsid w:val="00256C94"/>
    <w:rsid w:val="00257F19"/>
    <w:rsid w:val="00267810"/>
    <w:rsid w:val="00273A17"/>
    <w:rsid w:val="00280831"/>
    <w:rsid w:val="00284538"/>
    <w:rsid w:val="00287C8F"/>
    <w:rsid w:val="002D0DE7"/>
    <w:rsid w:val="002D61E4"/>
    <w:rsid w:val="002D703B"/>
    <w:rsid w:val="002E19C3"/>
    <w:rsid w:val="002F28C8"/>
    <w:rsid w:val="00307D27"/>
    <w:rsid w:val="00314E5A"/>
    <w:rsid w:val="003201C5"/>
    <w:rsid w:val="00321B69"/>
    <w:rsid w:val="00322B1B"/>
    <w:rsid w:val="00330327"/>
    <w:rsid w:val="00335AC2"/>
    <w:rsid w:val="00355B57"/>
    <w:rsid w:val="00364375"/>
    <w:rsid w:val="00372EBC"/>
    <w:rsid w:val="0037303E"/>
    <w:rsid w:val="00391322"/>
    <w:rsid w:val="003B1438"/>
    <w:rsid w:val="003C60A8"/>
    <w:rsid w:val="003D33BB"/>
    <w:rsid w:val="003E2467"/>
    <w:rsid w:val="003E5737"/>
    <w:rsid w:val="003F68FC"/>
    <w:rsid w:val="00403103"/>
    <w:rsid w:val="00413509"/>
    <w:rsid w:val="00417484"/>
    <w:rsid w:val="00421216"/>
    <w:rsid w:val="0042503F"/>
    <w:rsid w:val="00442BEA"/>
    <w:rsid w:val="0045253C"/>
    <w:rsid w:val="0045539A"/>
    <w:rsid w:val="00457D5D"/>
    <w:rsid w:val="00471F84"/>
    <w:rsid w:val="00496AD1"/>
    <w:rsid w:val="004979B2"/>
    <w:rsid w:val="004A3BE9"/>
    <w:rsid w:val="004A3C0D"/>
    <w:rsid w:val="004A64E9"/>
    <w:rsid w:val="004B39B1"/>
    <w:rsid w:val="004C1ABB"/>
    <w:rsid w:val="004C1ECE"/>
    <w:rsid w:val="004C412C"/>
    <w:rsid w:val="004C528C"/>
    <w:rsid w:val="004C6319"/>
    <w:rsid w:val="004D2CD0"/>
    <w:rsid w:val="004E1B5B"/>
    <w:rsid w:val="004E7381"/>
    <w:rsid w:val="004F12B0"/>
    <w:rsid w:val="00504451"/>
    <w:rsid w:val="005059CE"/>
    <w:rsid w:val="0052093B"/>
    <w:rsid w:val="00521C86"/>
    <w:rsid w:val="00522D7D"/>
    <w:rsid w:val="0053679F"/>
    <w:rsid w:val="00546C46"/>
    <w:rsid w:val="0055036A"/>
    <w:rsid w:val="005723D2"/>
    <w:rsid w:val="00576DC3"/>
    <w:rsid w:val="0058081E"/>
    <w:rsid w:val="00584528"/>
    <w:rsid w:val="00595CF2"/>
    <w:rsid w:val="005972BB"/>
    <w:rsid w:val="005A7BAF"/>
    <w:rsid w:val="005C323A"/>
    <w:rsid w:val="005C6861"/>
    <w:rsid w:val="005C6F4F"/>
    <w:rsid w:val="005D2105"/>
    <w:rsid w:val="005E01F2"/>
    <w:rsid w:val="005E4034"/>
    <w:rsid w:val="005E4937"/>
    <w:rsid w:val="005F3661"/>
    <w:rsid w:val="006017E9"/>
    <w:rsid w:val="00605B7F"/>
    <w:rsid w:val="00606494"/>
    <w:rsid w:val="00606DA8"/>
    <w:rsid w:val="0062702E"/>
    <w:rsid w:val="006303D1"/>
    <w:rsid w:val="006351DD"/>
    <w:rsid w:val="0064323C"/>
    <w:rsid w:val="00645E1D"/>
    <w:rsid w:val="00650410"/>
    <w:rsid w:val="006514A4"/>
    <w:rsid w:val="00653AC8"/>
    <w:rsid w:val="00657EBE"/>
    <w:rsid w:val="00664248"/>
    <w:rsid w:val="00664A43"/>
    <w:rsid w:val="0068568A"/>
    <w:rsid w:val="006A4FEB"/>
    <w:rsid w:val="006A7585"/>
    <w:rsid w:val="006B2F38"/>
    <w:rsid w:val="006B7A83"/>
    <w:rsid w:val="006C223B"/>
    <w:rsid w:val="006D72EA"/>
    <w:rsid w:val="006F6DAF"/>
    <w:rsid w:val="006F7B36"/>
    <w:rsid w:val="0071130B"/>
    <w:rsid w:val="00727C58"/>
    <w:rsid w:val="00740774"/>
    <w:rsid w:val="0075152F"/>
    <w:rsid w:val="00761D44"/>
    <w:rsid w:val="00773BA0"/>
    <w:rsid w:val="00777B8C"/>
    <w:rsid w:val="00781484"/>
    <w:rsid w:val="0078734A"/>
    <w:rsid w:val="00791C5B"/>
    <w:rsid w:val="007C349A"/>
    <w:rsid w:val="007D01EB"/>
    <w:rsid w:val="007D12DC"/>
    <w:rsid w:val="007D2F3C"/>
    <w:rsid w:val="007D3352"/>
    <w:rsid w:val="007D7D91"/>
    <w:rsid w:val="007E1E44"/>
    <w:rsid w:val="007E30A3"/>
    <w:rsid w:val="007F0FDE"/>
    <w:rsid w:val="007F6ABA"/>
    <w:rsid w:val="008022A1"/>
    <w:rsid w:val="00807F55"/>
    <w:rsid w:val="0081041E"/>
    <w:rsid w:val="008218D6"/>
    <w:rsid w:val="008251A6"/>
    <w:rsid w:val="008313D2"/>
    <w:rsid w:val="00832E9C"/>
    <w:rsid w:val="00852D4C"/>
    <w:rsid w:val="00866BF0"/>
    <w:rsid w:val="00875598"/>
    <w:rsid w:val="008920CD"/>
    <w:rsid w:val="008A0DCD"/>
    <w:rsid w:val="008A4590"/>
    <w:rsid w:val="008A7EE6"/>
    <w:rsid w:val="008B79DC"/>
    <w:rsid w:val="008C4078"/>
    <w:rsid w:val="008C417D"/>
    <w:rsid w:val="008E6F92"/>
    <w:rsid w:val="008F4CF5"/>
    <w:rsid w:val="008F52D7"/>
    <w:rsid w:val="008F7690"/>
    <w:rsid w:val="009055FA"/>
    <w:rsid w:val="0090725C"/>
    <w:rsid w:val="00921BEA"/>
    <w:rsid w:val="00923F3A"/>
    <w:rsid w:val="009549C7"/>
    <w:rsid w:val="009615F3"/>
    <w:rsid w:val="009807A0"/>
    <w:rsid w:val="00997163"/>
    <w:rsid w:val="009A53FD"/>
    <w:rsid w:val="009B6D04"/>
    <w:rsid w:val="009B766C"/>
    <w:rsid w:val="009D7BED"/>
    <w:rsid w:val="009D7F63"/>
    <w:rsid w:val="009E2387"/>
    <w:rsid w:val="009F4A94"/>
    <w:rsid w:val="00A0627F"/>
    <w:rsid w:val="00A14FD8"/>
    <w:rsid w:val="00A15879"/>
    <w:rsid w:val="00A15B3B"/>
    <w:rsid w:val="00A273F8"/>
    <w:rsid w:val="00A3354D"/>
    <w:rsid w:val="00A35D34"/>
    <w:rsid w:val="00A36A79"/>
    <w:rsid w:val="00A408BF"/>
    <w:rsid w:val="00A43674"/>
    <w:rsid w:val="00A46989"/>
    <w:rsid w:val="00A53B18"/>
    <w:rsid w:val="00A622A9"/>
    <w:rsid w:val="00A67F62"/>
    <w:rsid w:val="00A74415"/>
    <w:rsid w:val="00A80AD3"/>
    <w:rsid w:val="00A920F2"/>
    <w:rsid w:val="00A94BBD"/>
    <w:rsid w:val="00AA3C1B"/>
    <w:rsid w:val="00AB050D"/>
    <w:rsid w:val="00AB4762"/>
    <w:rsid w:val="00AB4EBE"/>
    <w:rsid w:val="00AC6CA1"/>
    <w:rsid w:val="00AD3E1E"/>
    <w:rsid w:val="00AD4D67"/>
    <w:rsid w:val="00AD7565"/>
    <w:rsid w:val="00AD7D1A"/>
    <w:rsid w:val="00AE4BAA"/>
    <w:rsid w:val="00AF5F83"/>
    <w:rsid w:val="00AF6D94"/>
    <w:rsid w:val="00B00D6B"/>
    <w:rsid w:val="00B01E0B"/>
    <w:rsid w:val="00B033D7"/>
    <w:rsid w:val="00B05049"/>
    <w:rsid w:val="00B05AF2"/>
    <w:rsid w:val="00B11D93"/>
    <w:rsid w:val="00B36351"/>
    <w:rsid w:val="00B37B1D"/>
    <w:rsid w:val="00B420A8"/>
    <w:rsid w:val="00B4313E"/>
    <w:rsid w:val="00B83A00"/>
    <w:rsid w:val="00B84D05"/>
    <w:rsid w:val="00B8725A"/>
    <w:rsid w:val="00B973BE"/>
    <w:rsid w:val="00BB2348"/>
    <w:rsid w:val="00BC4288"/>
    <w:rsid w:val="00BC5F1F"/>
    <w:rsid w:val="00BC6A44"/>
    <w:rsid w:val="00BC6CAF"/>
    <w:rsid w:val="00BD2210"/>
    <w:rsid w:val="00BD2C86"/>
    <w:rsid w:val="00BD33A4"/>
    <w:rsid w:val="00BD6616"/>
    <w:rsid w:val="00BD7AFF"/>
    <w:rsid w:val="00BE6DDF"/>
    <w:rsid w:val="00BF0D2B"/>
    <w:rsid w:val="00BF3053"/>
    <w:rsid w:val="00C06A61"/>
    <w:rsid w:val="00C12955"/>
    <w:rsid w:val="00C3326F"/>
    <w:rsid w:val="00C523C9"/>
    <w:rsid w:val="00C55D2F"/>
    <w:rsid w:val="00C7173F"/>
    <w:rsid w:val="00C73C3E"/>
    <w:rsid w:val="00C750C3"/>
    <w:rsid w:val="00C9021B"/>
    <w:rsid w:val="00C93EEF"/>
    <w:rsid w:val="00C95032"/>
    <w:rsid w:val="00CB4E9C"/>
    <w:rsid w:val="00CC2B68"/>
    <w:rsid w:val="00CC55B2"/>
    <w:rsid w:val="00CC5BAA"/>
    <w:rsid w:val="00CD7783"/>
    <w:rsid w:val="00CE4AD3"/>
    <w:rsid w:val="00CE4E56"/>
    <w:rsid w:val="00CF0DBE"/>
    <w:rsid w:val="00CF1899"/>
    <w:rsid w:val="00D25CF6"/>
    <w:rsid w:val="00D42030"/>
    <w:rsid w:val="00D46E2D"/>
    <w:rsid w:val="00D51021"/>
    <w:rsid w:val="00D6674B"/>
    <w:rsid w:val="00D674DC"/>
    <w:rsid w:val="00D73EDD"/>
    <w:rsid w:val="00D81FD6"/>
    <w:rsid w:val="00D82AD0"/>
    <w:rsid w:val="00D83F83"/>
    <w:rsid w:val="00D903B8"/>
    <w:rsid w:val="00D9121A"/>
    <w:rsid w:val="00D91288"/>
    <w:rsid w:val="00D95B12"/>
    <w:rsid w:val="00DB26D2"/>
    <w:rsid w:val="00DB29E5"/>
    <w:rsid w:val="00DB3377"/>
    <w:rsid w:val="00DC2965"/>
    <w:rsid w:val="00DC6A22"/>
    <w:rsid w:val="00DF5CFF"/>
    <w:rsid w:val="00E0176C"/>
    <w:rsid w:val="00E106BF"/>
    <w:rsid w:val="00E230EB"/>
    <w:rsid w:val="00E32FBD"/>
    <w:rsid w:val="00E35FCD"/>
    <w:rsid w:val="00E5506B"/>
    <w:rsid w:val="00E5685E"/>
    <w:rsid w:val="00E80B5C"/>
    <w:rsid w:val="00E82520"/>
    <w:rsid w:val="00E8431B"/>
    <w:rsid w:val="00E84AE8"/>
    <w:rsid w:val="00E91A1D"/>
    <w:rsid w:val="00E935AC"/>
    <w:rsid w:val="00EA1AD4"/>
    <w:rsid w:val="00EA1FCE"/>
    <w:rsid w:val="00EA3D0F"/>
    <w:rsid w:val="00EA616A"/>
    <w:rsid w:val="00EA636D"/>
    <w:rsid w:val="00EA7326"/>
    <w:rsid w:val="00EB34EB"/>
    <w:rsid w:val="00EB42E0"/>
    <w:rsid w:val="00EC1819"/>
    <w:rsid w:val="00EC58A6"/>
    <w:rsid w:val="00ED76C2"/>
    <w:rsid w:val="00EE6342"/>
    <w:rsid w:val="00F00B0A"/>
    <w:rsid w:val="00F03719"/>
    <w:rsid w:val="00F118C8"/>
    <w:rsid w:val="00F153C7"/>
    <w:rsid w:val="00F229A9"/>
    <w:rsid w:val="00F4014A"/>
    <w:rsid w:val="00F473DB"/>
    <w:rsid w:val="00F57242"/>
    <w:rsid w:val="00F57EE2"/>
    <w:rsid w:val="00F63A29"/>
    <w:rsid w:val="00F70D29"/>
    <w:rsid w:val="00F75A35"/>
    <w:rsid w:val="00F763F7"/>
    <w:rsid w:val="00FA5D04"/>
    <w:rsid w:val="00FB04C6"/>
    <w:rsid w:val="00FB2068"/>
    <w:rsid w:val="00FB6834"/>
    <w:rsid w:val="00FC540C"/>
    <w:rsid w:val="00FE5E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CB4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723D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3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03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103"/>
  </w:style>
  <w:style w:type="paragraph" w:styleId="Footer">
    <w:name w:val="footer"/>
    <w:basedOn w:val="Normal"/>
    <w:link w:val="FooterChar"/>
    <w:uiPriority w:val="99"/>
    <w:unhideWhenUsed/>
    <w:rsid w:val="004031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103"/>
  </w:style>
  <w:style w:type="character" w:styleId="CommentReference">
    <w:name w:val="annotation reference"/>
    <w:basedOn w:val="DefaultParagraphFont"/>
    <w:uiPriority w:val="99"/>
    <w:semiHidden/>
    <w:unhideWhenUsed/>
    <w:rsid w:val="00606494"/>
    <w:rPr>
      <w:sz w:val="16"/>
      <w:szCs w:val="16"/>
    </w:rPr>
  </w:style>
  <w:style w:type="paragraph" w:styleId="CommentText">
    <w:name w:val="annotation text"/>
    <w:basedOn w:val="Normal"/>
    <w:link w:val="CommentTextChar"/>
    <w:uiPriority w:val="99"/>
    <w:semiHidden/>
    <w:unhideWhenUsed/>
    <w:rsid w:val="00606494"/>
    <w:pPr>
      <w:spacing w:line="240" w:lineRule="auto"/>
    </w:pPr>
    <w:rPr>
      <w:sz w:val="20"/>
      <w:szCs w:val="20"/>
    </w:rPr>
  </w:style>
  <w:style w:type="character" w:customStyle="1" w:styleId="CommentTextChar">
    <w:name w:val="Comment Text Char"/>
    <w:basedOn w:val="DefaultParagraphFont"/>
    <w:link w:val="CommentText"/>
    <w:uiPriority w:val="99"/>
    <w:semiHidden/>
    <w:rsid w:val="00606494"/>
    <w:rPr>
      <w:sz w:val="20"/>
      <w:szCs w:val="20"/>
    </w:rPr>
  </w:style>
  <w:style w:type="paragraph" w:styleId="CommentSubject">
    <w:name w:val="annotation subject"/>
    <w:basedOn w:val="CommentText"/>
    <w:next w:val="CommentText"/>
    <w:link w:val="CommentSubjectChar"/>
    <w:uiPriority w:val="99"/>
    <w:semiHidden/>
    <w:unhideWhenUsed/>
    <w:rsid w:val="00606494"/>
    <w:rPr>
      <w:b/>
      <w:bCs/>
    </w:rPr>
  </w:style>
  <w:style w:type="character" w:customStyle="1" w:styleId="CommentSubjectChar">
    <w:name w:val="Comment Subject Char"/>
    <w:basedOn w:val="CommentTextChar"/>
    <w:link w:val="CommentSubject"/>
    <w:uiPriority w:val="99"/>
    <w:semiHidden/>
    <w:rsid w:val="00606494"/>
    <w:rPr>
      <w:b/>
      <w:bCs/>
      <w:sz w:val="20"/>
      <w:szCs w:val="20"/>
    </w:rPr>
  </w:style>
  <w:style w:type="paragraph" w:styleId="BalloonText">
    <w:name w:val="Balloon Text"/>
    <w:basedOn w:val="Normal"/>
    <w:link w:val="BalloonTextChar"/>
    <w:uiPriority w:val="99"/>
    <w:semiHidden/>
    <w:unhideWhenUsed/>
    <w:rsid w:val="00606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494"/>
    <w:rPr>
      <w:rFonts w:ascii="Segoe UI" w:hAnsi="Segoe UI" w:cs="Segoe UI"/>
      <w:sz w:val="18"/>
      <w:szCs w:val="18"/>
    </w:rPr>
  </w:style>
  <w:style w:type="paragraph" w:styleId="NoSpacing">
    <w:name w:val="No Spacing"/>
    <w:uiPriority w:val="1"/>
    <w:qFormat/>
    <w:rsid w:val="00EA1FCE"/>
    <w:pPr>
      <w:spacing w:after="0" w:line="240" w:lineRule="auto"/>
    </w:pPr>
  </w:style>
  <w:style w:type="paragraph" w:styleId="ListParagraph">
    <w:name w:val="List Paragraph"/>
    <w:basedOn w:val="Normal"/>
    <w:uiPriority w:val="34"/>
    <w:qFormat/>
    <w:rsid w:val="00287C8F"/>
    <w:pPr>
      <w:ind w:left="720"/>
      <w:contextualSpacing/>
    </w:pPr>
  </w:style>
  <w:style w:type="character" w:styleId="Hyperlink">
    <w:name w:val="Hyperlink"/>
    <w:basedOn w:val="DefaultParagraphFont"/>
    <w:uiPriority w:val="99"/>
    <w:unhideWhenUsed/>
    <w:rsid w:val="0045253C"/>
    <w:rPr>
      <w:color w:val="0563C1" w:themeColor="hyperlink"/>
      <w:u w:val="single"/>
    </w:rPr>
  </w:style>
  <w:style w:type="character" w:customStyle="1" w:styleId="s1">
    <w:name w:val="s1"/>
    <w:basedOn w:val="DefaultParagraphFont"/>
    <w:rsid w:val="00ED76C2"/>
  </w:style>
  <w:style w:type="table" w:customStyle="1" w:styleId="TableGrid1">
    <w:name w:val="Table Grid1"/>
    <w:basedOn w:val="TableNormal"/>
    <w:next w:val="TableGrid"/>
    <w:uiPriority w:val="39"/>
    <w:rsid w:val="00307D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1136E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136E3"/>
    <w:rPr>
      <w:sz w:val="20"/>
      <w:szCs w:val="20"/>
    </w:rPr>
  </w:style>
  <w:style w:type="character" w:styleId="EndnoteReference">
    <w:name w:val="endnote reference"/>
    <w:basedOn w:val="DefaultParagraphFont"/>
    <w:uiPriority w:val="99"/>
    <w:semiHidden/>
    <w:unhideWhenUsed/>
    <w:rsid w:val="001136E3"/>
    <w:rPr>
      <w:vertAlign w:val="superscript"/>
    </w:rPr>
  </w:style>
  <w:style w:type="paragraph" w:styleId="FootnoteText">
    <w:name w:val="footnote text"/>
    <w:basedOn w:val="Normal"/>
    <w:link w:val="FootnoteTextChar"/>
    <w:uiPriority w:val="99"/>
    <w:semiHidden/>
    <w:unhideWhenUsed/>
    <w:rsid w:val="001136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36E3"/>
    <w:rPr>
      <w:sz w:val="20"/>
      <w:szCs w:val="20"/>
    </w:rPr>
  </w:style>
  <w:style w:type="character" w:styleId="FootnoteReference">
    <w:name w:val="footnote reference"/>
    <w:basedOn w:val="DefaultParagraphFont"/>
    <w:uiPriority w:val="99"/>
    <w:semiHidden/>
    <w:unhideWhenUsed/>
    <w:rsid w:val="001136E3"/>
    <w:rPr>
      <w:vertAlign w:val="superscript"/>
    </w:rPr>
  </w:style>
  <w:style w:type="character" w:styleId="FollowedHyperlink">
    <w:name w:val="FollowedHyperlink"/>
    <w:basedOn w:val="DefaultParagraphFont"/>
    <w:uiPriority w:val="99"/>
    <w:semiHidden/>
    <w:unhideWhenUsed/>
    <w:rsid w:val="005C6861"/>
    <w:rPr>
      <w:color w:val="954F72" w:themeColor="followedHyperlink"/>
      <w:u w:val="single"/>
    </w:rPr>
  </w:style>
  <w:style w:type="table" w:customStyle="1" w:styleId="TableGrid2">
    <w:name w:val="Table Grid2"/>
    <w:basedOn w:val="TableNormal"/>
    <w:next w:val="TableGrid"/>
    <w:uiPriority w:val="39"/>
    <w:rsid w:val="00372E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723D2"/>
    <w:rPr>
      <w:rFonts w:ascii="Times New Roman" w:eastAsia="Times New Roman" w:hAnsi="Times New Roman" w:cs="Times New Roman"/>
      <w:b/>
      <w:bCs/>
      <w:kern w:val="36"/>
      <w:sz w:val="48"/>
      <w:szCs w:val="48"/>
      <w:lang w:val="en-IE" w:eastAsia="en-IE"/>
    </w:rPr>
  </w:style>
  <w:style w:type="paragraph" w:styleId="NormalWeb">
    <w:name w:val="Normal (Web)"/>
    <w:basedOn w:val="Normal"/>
    <w:uiPriority w:val="99"/>
    <w:semiHidden/>
    <w:unhideWhenUsed/>
    <w:rsid w:val="005723D2"/>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Default">
    <w:name w:val="Default"/>
    <w:rsid w:val="004A3BE9"/>
    <w:pPr>
      <w:autoSpaceDE w:val="0"/>
      <w:autoSpaceDN w:val="0"/>
      <w:adjustRightInd w:val="0"/>
      <w:spacing w:after="0" w:line="240" w:lineRule="auto"/>
    </w:pPr>
    <w:rPr>
      <w:rFonts w:ascii="Arial" w:eastAsiaTheme="minorEastAsia" w:hAnsi="Arial" w:cs="Arial"/>
      <w:color w:val="000000"/>
      <w:sz w:val="24"/>
      <w:szCs w:val="24"/>
      <w:lang w:val="en-IE"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723D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3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03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103"/>
  </w:style>
  <w:style w:type="paragraph" w:styleId="Footer">
    <w:name w:val="footer"/>
    <w:basedOn w:val="Normal"/>
    <w:link w:val="FooterChar"/>
    <w:uiPriority w:val="99"/>
    <w:unhideWhenUsed/>
    <w:rsid w:val="004031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103"/>
  </w:style>
  <w:style w:type="character" w:styleId="CommentReference">
    <w:name w:val="annotation reference"/>
    <w:basedOn w:val="DefaultParagraphFont"/>
    <w:uiPriority w:val="99"/>
    <w:semiHidden/>
    <w:unhideWhenUsed/>
    <w:rsid w:val="00606494"/>
    <w:rPr>
      <w:sz w:val="16"/>
      <w:szCs w:val="16"/>
    </w:rPr>
  </w:style>
  <w:style w:type="paragraph" w:styleId="CommentText">
    <w:name w:val="annotation text"/>
    <w:basedOn w:val="Normal"/>
    <w:link w:val="CommentTextChar"/>
    <w:uiPriority w:val="99"/>
    <w:semiHidden/>
    <w:unhideWhenUsed/>
    <w:rsid w:val="00606494"/>
    <w:pPr>
      <w:spacing w:line="240" w:lineRule="auto"/>
    </w:pPr>
    <w:rPr>
      <w:sz w:val="20"/>
      <w:szCs w:val="20"/>
    </w:rPr>
  </w:style>
  <w:style w:type="character" w:customStyle="1" w:styleId="CommentTextChar">
    <w:name w:val="Comment Text Char"/>
    <w:basedOn w:val="DefaultParagraphFont"/>
    <w:link w:val="CommentText"/>
    <w:uiPriority w:val="99"/>
    <w:semiHidden/>
    <w:rsid w:val="00606494"/>
    <w:rPr>
      <w:sz w:val="20"/>
      <w:szCs w:val="20"/>
    </w:rPr>
  </w:style>
  <w:style w:type="paragraph" w:styleId="CommentSubject">
    <w:name w:val="annotation subject"/>
    <w:basedOn w:val="CommentText"/>
    <w:next w:val="CommentText"/>
    <w:link w:val="CommentSubjectChar"/>
    <w:uiPriority w:val="99"/>
    <w:semiHidden/>
    <w:unhideWhenUsed/>
    <w:rsid w:val="00606494"/>
    <w:rPr>
      <w:b/>
      <w:bCs/>
    </w:rPr>
  </w:style>
  <w:style w:type="character" w:customStyle="1" w:styleId="CommentSubjectChar">
    <w:name w:val="Comment Subject Char"/>
    <w:basedOn w:val="CommentTextChar"/>
    <w:link w:val="CommentSubject"/>
    <w:uiPriority w:val="99"/>
    <w:semiHidden/>
    <w:rsid w:val="00606494"/>
    <w:rPr>
      <w:b/>
      <w:bCs/>
      <w:sz w:val="20"/>
      <w:szCs w:val="20"/>
    </w:rPr>
  </w:style>
  <w:style w:type="paragraph" w:styleId="BalloonText">
    <w:name w:val="Balloon Text"/>
    <w:basedOn w:val="Normal"/>
    <w:link w:val="BalloonTextChar"/>
    <w:uiPriority w:val="99"/>
    <w:semiHidden/>
    <w:unhideWhenUsed/>
    <w:rsid w:val="00606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494"/>
    <w:rPr>
      <w:rFonts w:ascii="Segoe UI" w:hAnsi="Segoe UI" w:cs="Segoe UI"/>
      <w:sz w:val="18"/>
      <w:szCs w:val="18"/>
    </w:rPr>
  </w:style>
  <w:style w:type="paragraph" w:styleId="NoSpacing">
    <w:name w:val="No Spacing"/>
    <w:uiPriority w:val="1"/>
    <w:qFormat/>
    <w:rsid w:val="00EA1FCE"/>
    <w:pPr>
      <w:spacing w:after="0" w:line="240" w:lineRule="auto"/>
    </w:pPr>
  </w:style>
  <w:style w:type="paragraph" w:styleId="ListParagraph">
    <w:name w:val="List Paragraph"/>
    <w:basedOn w:val="Normal"/>
    <w:uiPriority w:val="34"/>
    <w:qFormat/>
    <w:rsid w:val="00287C8F"/>
    <w:pPr>
      <w:ind w:left="720"/>
      <w:contextualSpacing/>
    </w:pPr>
  </w:style>
  <w:style w:type="character" w:styleId="Hyperlink">
    <w:name w:val="Hyperlink"/>
    <w:basedOn w:val="DefaultParagraphFont"/>
    <w:uiPriority w:val="99"/>
    <w:unhideWhenUsed/>
    <w:rsid w:val="0045253C"/>
    <w:rPr>
      <w:color w:val="0563C1" w:themeColor="hyperlink"/>
      <w:u w:val="single"/>
    </w:rPr>
  </w:style>
  <w:style w:type="character" w:customStyle="1" w:styleId="s1">
    <w:name w:val="s1"/>
    <w:basedOn w:val="DefaultParagraphFont"/>
    <w:rsid w:val="00ED76C2"/>
  </w:style>
  <w:style w:type="table" w:customStyle="1" w:styleId="TableGrid1">
    <w:name w:val="Table Grid1"/>
    <w:basedOn w:val="TableNormal"/>
    <w:next w:val="TableGrid"/>
    <w:uiPriority w:val="39"/>
    <w:rsid w:val="00307D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1136E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136E3"/>
    <w:rPr>
      <w:sz w:val="20"/>
      <w:szCs w:val="20"/>
    </w:rPr>
  </w:style>
  <w:style w:type="character" w:styleId="EndnoteReference">
    <w:name w:val="endnote reference"/>
    <w:basedOn w:val="DefaultParagraphFont"/>
    <w:uiPriority w:val="99"/>
    <w:semiHidden/>
    <w:unhideWhenUsed/>
    <w:rsid w:val="001136E3"/>
    <w:rPr>
      <w:vertAlign w:val="superscript"/>
    </w:rPr>
  </w:style>
  <w:style w:type="paragraph" w:styleId="FootnoteText">
    <w:name w:val="footnote text"/>
    <w:basedOn w:val="Normal"/>
    <w:link w:val="FootnoteTextChar"/>
    <w:uiPriority w:val="99"/>
    <w:semiHidden/>
    <w:unhideWhenUsed/>
    <w:rsid w:val="001136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36E3"/>
    <w:rPr>
      <w:sz w:val="20"/>
      <w:szCs w:val="20"/>
    </w:rPr>
  </w:style>
  <w:style w:type="character" w:styleId="FootnoteReference">
    <w:name w:val="footnote reference"/>
    <w:basedOn w:val="DefaultParagraphFont"/>
    <w:uiPriority w:val="99"/>
    <w:semiHidden/>
    <w:unhideWhenUsed/>
    <w:rsid w:val="001136E3"/>
    <w:rPr>
      <w:vertAlign w:val="superscript"/>
    </w:rPr>
  </w:style>
  <w:style w:type="character" w:styleId="FollowedHyperlink">
    <w:name w:val="FollowedHyperlink"/>
    <w:basedOn w:val="DefaultParagraphFont"/>
    <w:uiPriority w:val="99"/>
    <w:semiHidden/>
    <w:unhideWhenUsed/>
    <w:rsid w:val="005C6861"/>
    <w:rPr>
      <w:color w:val="954F72" w:themeColor="followedHyperlink"/>
      <w:u w:val="single"/>
    </w:rPr>
  </w:style>
  <w:style w:type="table" w:customStyle="1" w:styleId="TableGrid2">
    <w:name w:val="Table Grid2"/>
    <w:basedOn w:val="TableNormal"/>
    <w:next w:val="TableGrid"/>
    <w:uiPriority w:val="39"/>
    <w:rsid w:val="00372E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723D2"/>
    <w:rPr>
      <w:rFonts w:ascii="Times New Roman" w:eastAsia="Times New Roman" w:hAnsi="Times New Roman" w:cs="Times New Roman"/>
      <w:b/>
      <w:bCs/>
      <w:kern w:val="36"/>
      <w:sz w:val="48"/>
      <w:szCs w:val="48"/>
      <w:lang w:val="en-IE" w:eastAsia="en-IE"/>
    </w:rPr>
  </w:style>
  <w:style w:type="paragraph" w:styleId="NormalWeb">
    <w:name w:val="Normal (Web)"/>
    <w:basedOn w:val="Normal"/>
    <w:uiPriority w:val="99"/>
    <w:semiHidden/>
    <w:unhideWhenUsed/>
    <w:rsid w:val="005723D2"/>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Default">
    <w:name w:val="Default"/>
    <w:rsid w:val="004A3BE9"/>
    <w:pPr>
      <w:autoSpaceDE w:val="0"/>
      <w:autoSpaceDN w:val="0"/>
      <w:adjustRightInd w:val="0"/>
      <w:spacing w:after="0" w:line="240" w:lineRule="auto"/>
    </w:pPr>
    <w:rPr>
      <w:rFonts w:ascii="Arial" w:eastAsiaTheme="minorEastAsia" w:hAnsi="Arial" w:cs="Arial"/>
      <w:color w:val="000000"/>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7950">
      <w:bodyDiv w:val="1"/>
      <w:marLeft w:val="0"/>
      <w:marRight w:val="0"/>
      <w:marTop w:val="0"/>
      <w:marBottom w:val="0"/>
      <w:divBdr>
        <w:top w:val="none" w:sz="0" w:space="0" w:color="auto"/>
        <w:left w:val="none" w:sz="0" w:space="0" w:color="auto"/>
        <w:bottom w:val="none" w:sz="0" w:space="0" w:color="auto"/>
        <w:right w:val="none" w:sz="0" w:space="0" w:color="auto"/>
      </w:divBdr>
    </w:div>
    <w:div w:id="226651905">
      <w:bodyDiv w:val="1"/>
      <w:marLeft w:val="0"/>
      <w:marRight w:val="0"/>
      <w:marTop w:val="0"/>
      <w:marBottom w:val="0"/>
      <w:divBdr>
        <w:top w:val="none" w:sz="0" w:space="0" w:color="auto"/>
        <w:left w:val="none" w:sz="0" w:space="0" w:color="auto"/>
        <w:bottom w:val="none" w:sz="0" w:space="0" w:color="auto"/>
        <w:right w:val="none" w:sz="0" w:space="0" w:color="auto"/>
      </w:divBdr>
    </w:div>
    <w:div w:id="780880820">
      <w:bodyDiv w:val="1"/>
      <w:marLeft w:val="0"/>
      <w:marRight w:val="0"/>
      <w:marTop w:val="0"/>
      <w:marBottom w:val="0"/>
      <w:divBdr>
        <w:top w:val="none" w:sz="0" w:space="0" w:color="auto"/>
        <w:left w:val="none" w:sz="0" w:space="0" w:color="auto"/>
        <w:bottom w:val="none" w:sz="0" w:space="0" w:color="auto"/>
        <w:right w:val="none" w:sz="0" w:space="0" w:color="auto"/>
      </w:divBdr>
    </w:div>
    <w:div w:id="136093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0.png"/><Relationship Id="rId18" Type="http://schemas.openxmlformats.org/officeDocument/2006/relationships/hyperlink" Target="mailto:worldheritage@housing.gov.ie" TargetMode="External"/><Relationship Id="rId3" Type="http://schemas.openxmlformats.org/officeDocument/2006/relationships/styles" Target="styles.xml"/><Relationship Id="rId21" Type="http://schemas.openxmlformats.org/officeDocument/2006/relationships/hyperlink" Target="https://www.worldheritageireland.ie/tentative-list/"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www.worldheritageireland.ie/tentative-list/" TargetMode="External"/><Relationship Id="rId2" Type="http://schemas.openxmlformats.org/officeDocument/2006/relationships/numbering" Target="numbering.xml"/><Relationship Id="rId16" Type="http://schemas.openxmlformats.org/officeDocument/2006/relationships/image" Target="media/image40.png"/><Relationship Id="rId20" Type="http://schemas.openxmlformats.org/officeDocument/2006/relationships/hyperlink" Target="https://whc.unesco.org/en/guidelines/&#16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0.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worldheritage@housing.gov.i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0.png"/><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hc.unesco.org/en/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86AE1-4FD8-4285-B140-CC21D36FE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1704</Words>
  <Characters>9717</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Parks Canada</Company>
  <LinksUpToDate>false</LinksUpToDate>
  <CharactersWithSpaces>11399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Parks Canada</dc:creator>
  <cp:lastModifiedBy>Ross Waters</cp:lastModifiedBy>
  <cp:revision>3</cp:revision>
  <cp:lastPrinted>2018-12-06T12:05:00Z</cp:lastPrinted>
  <dcterms:created xsi:type="dcterms:W3CDTF">2021-05-05T14:09:00Z</dcterms:created>
  <dcterms:modified xsi:type="dcterms:W3CDTF">2021-05-05T14:15:00Z</dcterms:modified>
</cp:coreProperties>
</file>